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3227" w:rsidRDefault="00AB3227" w:rsidP="00AB3227">
      <w:pPr>
        <w:pStyle w:val="a3"/>
        <w:jc w:val="right"/>
      </w:pPr>
      <w:r>
        <w:t>ПРОЕКТ</w:t>
      </w:r>
    </w:p>
    <w:p w:rsidR="00AB3227" w:rsidRDefault="00AB3227" w:rsidP="00AB3227">
      <w:pPr>
        <w:pStyle w:val="a3"/>
        <w:jc w:val="right"/>
      </w:pPr>
      <w:proofErr w:type="gramStart"/>
      <w:r>
        <w:t>внесен</w:t>
      </w:r>
      <w:proofErr w:type="gramEnd"/>
      <w:r>
        <w:t xml:space="preserve">  Главой </w:t>
      </w:r>
    </w:p>
    <w:p w:rsidR="00AB3227" w:rsidRDefault="00AB3227" w:rsidP="00AB3227">
      <w:pPr>
        <w:pStyle w:val="a3"/>
        <w:jc w:val="right"/>
      </w:pPr>
      <w:r>
        <w:t xml:space="preserve">Тутаевского муниципального района </w:t>
      </w:r>
    </w:p>
    <w:p w:rsidR="00AB3227" w:rsidRDefault="00AB3227" w:rsidP="00AB3227">
      <w:pPr>
        <w:pStyle w:val="a3"/>
        <w:jc w:val="right"/>
      </w:pPr>
      <w:r>
        <w:t>Д.Р. Юнусовым</w:t>
      </w:r>
    </w:p>
    <w:p w:rsidR="00AB3227" w:rsidRDefault="00AB3227" w:rsidP="00AB3227">
      <w:pPr>
        <w:pStyle w:val="a3"/>
        <w:jc w:val="right"/>
      </w:pPr>
    </w:p>
    <w:p w:rsidR="00AB3227" w:rsidRDefault="00AB3227" w:rsidP="00AB3227">
      <w:pPr>
        <w:pStyle w:val="a3"/>
        <w:jc w:val="right"/>
      </w:pPr>
      <w:r>
        <w:t>____________________</w:t>
      </w:r>
    </w:p>
    <w:p w:rsidR="00AB3227" w:rsidRDefault="00AB3227" w:rsidP="00AB3227">
      <w:pPr>
        <w:pStyle w:val="a3"/>
      </w:pPr>
      <w:r>
        <w:t xml:space="preserve">                                                                                                              (подпись)</w:t>
      </w:r>
    </w:p>
    <w:p w:rsidR="00AB3227" w:rsidRDefault="00AB3227" w:rsidP="00AB3227">
      <w:pPr>
        <w:pStyle w:val="a3"/>
        <w:rPr>
          <w:sz w:val="40"/>
          <w:szCs w:val="24"/>
        </w:rPr>
      </w:pPr>
      <w:r>
        <w:t xml:space="preserve">                                                                                      «____»___________2017</w:t>
      </w:r>
    </w:p>
    <w:p w:rsidR="00AB3227" w:rsidRDefault="00AB3227" w:rsidP="00AB3227">
      <w:pPr>
        <w:pStyle w:val="1"/>
        <w:numPr>
          <w:ilvl w:val="0"/>
          <w:numId w:val="0"/>
        </w:numPr>
        <w:jc w:val="center"/>
        <w:rPr>
          <w:rFonts w:ascii="Times New Roman" w:hAnsi="Times New Roman" w:cs="Times New Roman"/>
        </w:rPr>
      </w:pPr>
      <w:r>
        <w:rPr>
          <w:noProof/>
        </w:rPr>
        <w:drawing>
          <wp:inline distT="0" distB="0" distL="0" distR="0">
            <wp:extent cx="609600" cy="800100"/>
            <wp:effectExtent l="0" t="0" r="0" b="0"/>
            <wp:docPr id="1" name="Рисунок 1" descr="Герб_Тутаев3_чернобел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_Тутаев3_чернобелый"/>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09600" cy="800100"/>
                    </a:xfrm>
                    <a:prstGeom prst="rect">
                      <a:avLst/>
                    </a:prstGeom>
                    <a:noFill/>
                    <a:ln>
                      <a:noFill/>
                    </a:ln>
                  </pic:spPr>
                </pic:pic>
              </a:graphicData>
            </a:graphic>
          </wp:inline>
        </w:drawing>
      </w:r>
    </w:p>
    <w:p w:rsidR="00AB3227" w:rsidRDefault="00AB3227" w:rsidP="00AB3227">
      <w:pPr>
        <w:pStyle w:val="1"/>
        <w:numPr>
          <w:ilvl w:val="0"/>
          <w:numId w:val="0"/>
        </w:numPr>
        <w:jc w:val="center"/>
        <w:rPr>
          <w:b w:val="0"/>
          <w:sz w:val="28"/>
        </w:rPr>
      </w:pPr>
      <w:r>
        <w:rPr>
          <w:b w:val="0"/>
          <w:sz w:val="28"/>
        </w:rPr>
        <w:t>Муниципальный Совет</w:t>
      </w:r>
    </w:p>
    <w:p w:rsidR="00AB3227" w:rsidRDefault="00AB3227" w:rsidP="00AB3227">
      <w:pPr>
        <w:pStyle w:val="1"/>
        <w:numPr>
          <w:ilvl w:val="0"/>
          <w:numId w:val="0"/>
        </w:numPr>
        <w:rPr>
          <w:b w:val="0"/>
          <w:sz w:val="24"/>
        </w:rPr>
      </w:pPr>
      <w:r>
        <w:rPr>
          <w:b w:val="0"/>
          <w:sz w:val="28"/>
        </w:rPr>
        <w:t xml:space="preserve">                           Тутаевского муниципального района</w:t>
      </w:r>
    </w:p>
    <w:p w:rsidR="00AB3227" w:rsidRDefault="00AB3227" w:rsidP="00AB3227">
      <w:pPr>
        <w:pStyle w:val="1"/>
        <w:numPr>
          <w:ilvl w:val="0"/>
          <w:numId w:val="0"/>
        </w:numPr>
        <w:rPr>
          <w:b w:val="0"/>
          <w:sz w:val="48"/>
        </w:rPr>
      </w:pPr>
      <w:r>
        <w:rPr>
          <w:b w:val="0"/>
          <w:bCs w:val="0"/>
          <w:sz w:val="48"/>
        </w:rPr>
        <w:t xml:space="preserve">                         РЕШЕНИЕ</w:t>
      </w:r>
    </w:p>
    <w:p w:rsidR="00AB3227" w:rsidRDefault="00AB3227" w:rsidP="00AB3227">
      <w:pPr>
        <w:jc w:val="center"/>
        <w:rPr>
          <w:b/>
        </w:rPr>
      </w:pPr>
    </w:p>
    <w:p w:rsidR="00AB3227" w:rsidRDefault="00AB3227" w:rsidP="00AB3227">
      <w:pPr>
        <w:rPr>
          <w:b/>
        </w:rPr>
      </w:pPr>
      <w:r>
        <w:rPr>
          <w:b/>
        </w:rPr>
        <w:t>от___________________ № ___</w:t>
      </w:r>
      <w:proofErr w:type="gramStart"/>
      <w:r>
        <w:rPr>
          <w:b/>
        </w:rPr>
        <w:t>_-</w:t>
      </w:r>
      <w:proofErr w:type="gramEnd"/>
      <w:r>
        <w:rPr>
          <w:b/>
        </w:rPr>
        <w:t>г</w:t>
      </w:r>
    </w:p>
    <w:p w:rsidR="00AB3227" w:rsidRDefault="00AB3227" w:rsidP="00AB3227">
      <w:pPr>
        <w:pStyle w:val="c2"/>
        <w:spacing w:before="0" w:beforeAutospacing="0" w:after="0" w:afterAutospacing="0"/>
        <w:rPr>
          <w:rFonts w:ascii="Times New Roman" w:eastAsia="Times New Roman" w:hAnsi="Times New Roman" w:cs="Times New Roman"/>
          <w:bCs w:val="0"/>
        </w:rPr>
      </w:pPr>
      <w:r>
        <w:rPr>
          <w:rFonts w:ascii="Times New Roman" w:eastAsia="Times New Roman" w:hAnsi="Times New Roman" w:cs="Times New Roman"/>
          <w:bCs w:val="0"/>
        </w:rPr>
        <w:t>г. Тутаев</w:t>
      </w:r>
    </w:p>
    <w:p w:rsidR="00AB3227" w:rsidRDefault="00AB3227" w:rsidP="00AB3227">
      <w:pPr>
        <w:pStyle w:val="c2"/>
        <w:spacing w:before="0" w:beforeAutospacing="0" w:after="0" w:afterAutospacing="0"/>
        <w:rPr>
          <w:rFonts w:ascii="Times New Roman" w:eastAsia="Times New Roman" w:hAnsi="Times New Roman" w:cs="Times New Roman"/>
          <w:bCs w:val="0"/>
        </w:rPr>
      </w:pPr>
    </w:p>
    <w:p w:rsidR="00AB3227" w:rsidRDefault="00AB3227" w:rsidP="00AB3227">
      <w:pPr>
        <w:pStyle w:val="c2"/>
        <w:spacing w:before="0" w:beforeAutospacing="0" w:after="0" w:afterAutospacing="0"/>
        <w:rPr>
          <w:rFonts w:ascii="Times New Roman" w:eastAsia="Times New Roman" w:hAnsi="Times New Roman" w:cs="Times New Roman"/>
          <w:bCs w:val="0"/>
        </w:rPr>
      </w:pPr>
      <w:r>
        <w:rPr>
          <w:rFonts w:ascii="Times New Roman" w:eastAsia="Times New Roman" w:hAnsi="Times New Roman" w:cs="Times New Roman"/>
          <w:bCs w:val="0"/>
        </w:rPr>
        <w:t>принято на заседании</w:t>
      </w:r>
    </w:p>
    <w:p w:rsidR="00AB3227" w:rsidRDefault="00AB3227" w:rsidP="00AB3227">
      <w:pPr>
        <w:pStyle w:val="c2"/>
        <w:spacing w:before="0" w:beforeAutospacing="0" w:after="0" w:afterAutospacing="0"/>
        <w:rPr>
          <w:rFonts w:ascii="Times New Roman" w:eastAsia="Times New Roman" w:hAnsi="Times New Roman" w:cs="Times New Roman"/>
          <w:bCs w:val="0"/>
        </w:rPr>
      </w:pPr>
      <w:r>
        <w:rPr>
          <w:rFonts w:ascii="Times New Roman" w:eastAsia="Times New Roman" w:hAnsi="Times New Roman" w:cs="Times New Roman"/>
          <w:bCs w:val="0"/>
        </w:rPr>
        <w:t>Муниципального Совета</w:t>
      </w:r>
    </w:p>
    <w:p w:rsidR="00AB3227" w:rsidRDefault="00AB3227" w:rsidP="00AB3227">
      <w:pPr>
        <w:pStyle w:val="c2"/>
        <w:spacing w:before="0" w:beforeAutospacing="0" w:after="0" w:afterAutospacing="0"/>
        <w:rPr>
          <w:rFonts w:ascii="Times New Roman" w:eastAsia="Times New Roman" w:hAnsi="Times New Roman" w:cs="Times New Roman"/>
          <w:bCs w:val="0"/>
        </w:rPr>
      </w:pPr>
      <w:r>
        <w:rPr>
          <w:rFonts w:ascii="Times New Roman" w:eastAsia="Times New Roman" w:hAnsi="Times New Roman" w:cs="Times New Roman"/>
          <w:bCs w:val="0"/>
        </w:rPr>
        <w:t>Тутаевского муниципального района</w:t>
      </w:r>
    </w:p>
    <w:p w:rsidR="00AB3227" w:rsidRDefault="00AB3227" w:rsidP="00AB3227">
      <w:pPr>
        <w:pStyle w:val="c2"/>
        <w:spacing w:before="0" w:beforeAutospacing="0" w:after="0" w:afterAutospacing="0"/>
      </w:pPr>
      <w:r>
        <w:rPr>
          <w:rFonts w:ascii="Times New Roman" w:eastAsia="Times New Roman" w:hAnsi="Times New Roman" w:cs="Times New Roman"/>
          <w:bCs w:val="0"/>
        </w:rPr>
        <w:t>_________________</w:t>
      </w:r>
    </w:p>
    <w:p w:rsidR="00AB3227" w:rsidRDefault="00AB3227" w:rsidP="00AB3227">
      <w:pPr>
        <w:pStyle w:val="a3"/>
        <w:jc w:val="left"/>
      </w:pPr>
    </w:p>
    <w:p w:rsidR="00AB3227" w:rsidRDefault="00AB3227" w:rsidP="00AB3227">
      <w:pPr>
        <w:rPr>
          <w:sz w:val="28"/>
          <w:szCs w:val="28"/>
        </w:rPr>
      </w:pPr>
      <w:r>
        <w:rPr>
          <w:sz w:val="28"/>
          <w:szCs w:val="28"/>
        </w:rPr>
        <w:t>О внесении изменений и дополнений</w:t>
      </w:r>
    </w:p>
    <w:p w:rsidR="00AB3227" w:rsidRDefault="00AB3227" w:rsidP="00AB3227">
      <w:pPr>
        <w:rPr>
          <w:sz w:val="28"/>
          <w:szCs w:val="28"/>
        </w:rPr>
      </w:pPr>
      <w:r>
        <w:rPr>
          <w:sz w:val="28"/>
          <w:szCs w:val="28"/>
        </w:rPr>
        <w:t>в Устав Тутаевского муниципального</w:t>
      </w:r>
    </w:p>
    <w:p w:rsidR="00AB3227" w:rsidRDefault="00AB3227" w:rsidP="00AB3227">
      <w:r>
        <w:rPr>
          <w:sz w:val="28"/>
          <w:szCs w:val="28"/>
        </w:rPr>
        <w:t xml:space="preserve">района </w:t>
      </w:r>
      <w:r w:rsidR="00F50357">
        <w:rPr>
          <w:sz w:val="28"/>
          <w:szCs w:val="28"/>
        </w:rPr>
        <w:t xml:space="preserve"> </w:t>
      </w:r>
      <w:r>
        <w:rPr>
          <w:sz w:val="28"/>
          <w:szCs w:val="28"/>
        </w:rPr>
        <w:t xml:space="preserve">Ярославской </w:t>
      </w:r>
      <w:r w:rsidR="00F50357">
        <w:rPr>
          <w:sz w:val="28"/>
          <w:szCs w:val="28"/>
        </w:rPr>
        <w:t xml:space="preserve"> </w:t>
      </w:r>
      <w:r>
        <w:rPr>
          <w:sz w:val="28"/>
          <w:szCs w:val="28"/>
        </w:rPr>
        <w:t>области</w:t>
      </w:r>
    </w:p>
    <w:p w:rsidR="00AB3227" w:rsidRDefault="00AB3227" w:rsidP="00AB3227">
      <w:pPr>
        <w:pStyle w:val="21"/>
      </w:pPr>
    </w:p>
    <w:p w:rsidR="00AB3227" w:rsidRDefault="00AB3227" w:rsidP="00AB3227">
      <w:pPr>
        <w:pStyle w:val="21"/>
      </w:pPr>
      <w:r>
        <w:tab/>
        <w:t>В соответствии с Федеральным законом от 06.10.2003 № 131-ФЗ «Об общих принципах организации местного самоуправления в Российской Федерации» Муниципальный Совет Тутаевского муниципального района</w:t>
      </w:r>
    </w:p>
    <w:p w:rsidR="00AB3227" w:rsidRDefault="00AB3227" w:rsidP="00AB3227">
      <w:pPr>
        <w:pStyle w:val="21"/>
      </w:pPr>
    </w:p>
    <w:p w:rsidR="00AB3227" w:rsidRDefault="00AB3227" w:rsidP="00AB3227">
      <w:pPr>
        <w:pStyle w:val="21"/>
      </w:pPr>
      <w:r>
        <w:t>РЕШИЛ:</w:t>
      </w:r>
    </w:p>
    <w:p w:rsidR="00321750" w:rsidRDefault="00321750">
      <w:pPr>
        <w:rPr>
          <w:sz w:val="28"/>
          <w:szCs w:val="28"/>
        </w:rPr>
      </w:pPr>
    </w:p>
    <w:p w:rsidR="001918D2" w:rsidRDefault="001918D2" w:rsidP="001918D2">
      <w:pPr>
        <w:ind w:left="142" w:firstLine="567"/>
        <w:jc w:val="both"/>
        <w:rPr>
          <w:sz w:val="28"/>
        </w:rPr>
      </w:pPr>
      <w:r>
        <w:rPr>
          <w:sz w:val="28"/>
        </w:rPr>
        <w:t xml:space="preserve">1.Внести в  Устав  Тутаевского муниципального района  </w:t>
      </w:r>
      <w:proofErr w:type="gramStart"/>
      <w:r>
        <w:rPr>
          <w:sz w:val="28"/>
        </w:rPr>
        <w:t>Ярославской</w:t>
      </w:r>
      <w:proofErr w:type="gramEnd"/>
    </w:p>
    <w:p w:rsidR="001918D2" w:rsidRDefault="001918D2" w:rsidP="001918D2">
      <w:pPr>
        <w:jc w:val="both"/>
        <w:rPr>
          <w:sz w:val="28"/>
        </w:rPr>
      </w:pPr>
      <w:r>
        <w:rPr>
          <w:sz w:val="28"/>
        </w:rPr>
        <w:t xml:space="preserve">области,  </w:t>
      </w:r>
      <w:proofErr w:type="gramStart"/>
      <w:r>
        <w:rPr>
          <w:sz w:val="28"/>
        </w:rPr>
        <w:t>принятый</w:t>
      </w:r>
      <w:proofErr w:type="gramEnd"/>
      <w:r>
        <w:rPr>
          <w:sz w:val="28"/>
        </w:rPr>
        <w:t xml:space="preserve">    решением    Муниципального   Совета     Тутаевского</w:t>
      </w:r>
    </w:p>
    <w:p w:rsidR="001918D2" w:rsidRDefault="001918D2" w:rsidP="001918D2">
      <w:pPr>
        <w:jc w:val="both"/>
        <w:rPr>
          <w:sz w:val="28"/>
          <w:szCs w:val="28"/>
        </w:rPr>
      </w:pPr>
      <w:r>
        <w:rPr>
          <w:sz w:val="28"/>
        </w:rPr>
        <w:t>муниципального округа от 09.02.2006 № 96 «Об Уставе Тутаевского муниципального округа»</w:t>
      </w:r>
      <w:r>
        <w:rPr>
          <w:sz w:val="28"/>
          <w:szCs w:val="28"/>
        </w:rPr>
        <w:t>, следующие изменения и дополнения:</w:t>
      </w:r>
    </w:p>
    <w:p w:rsidR="00B64BC8" w:rsidRDefault="00B64BC8" w:rsidP="001918D2">
      <w:pPr>
        <w:jc w:val="both"/>
        <w:rPr>
          <w:sz w:val="28"/>
          <w:szCs w:val="28"/>
        </w:rPr>
      </w:pPr>
    </w:p>
    <w:p w:rsidR="00B64BC8" w:rsidRDefault="00B64BC8" w:rsidP="001918D2">
      <w:pPr>
        <w:jc w:val="both"/>
        <w:rPr>
          <w:sz w:val="28"/>
          <w:szCs w:val="28"/>
        </w:rPr>
      </w:pPr>
      <w:r>
        <w:rPr>
          <w:sz w:val="28"/>
          <w:szCs w:val="28"/>
        </w:rPr>
        <w:tab/>
      </w:r>
    </w:p>
    <w:p w:rsidR="00CD4011" w:rsidRDefault="002B2AD4" w:rsidP="00CD4011">
      <w:pPr>
        <w:jc w:val="both"/>
        <w:rPr>
          <w:sz w:val="28"/>
          <w:szCs w:val="28"/>
        </w:rPr>
      </w:pPr>
      <w:r>
        <w:rPr>
          <w:sz w:val="28"/>
          <w:szCs w:val="28"/>
        </w:rPr>
        <w:tab/>
        <w:t>1</w:t>
      </w:r>
      <w:r w:rsidR="00CD4011">
        <w:rPr>
          <w:sz w:val="28"/>
          <w:szCs w:val="28"/>
        </w:rPr>
        <w:t>)часть 3 статьи 4 изложить  в  следующей  редакции:</w:t>
      </w:r>
    </w:p>
    <w:p w:rsidR="000F31FF" w:rsidRDefault="000F31FF" w:rsidP="00CD4011">
      <w:pPr>
        <w:jc w:val="both"/>
        <w:rPr>
          <w:sz w:val="28"/>
          <w:szCs w:val="28"/>
        </w:rPr>
      </w:pPr>
    </w:p>
    <w:p w:rsidR="000F31FF" w:rsidRDefault="000F31FF" w:rsidP="000F31FF">
      <w:pPr>
        <w:jc w:val="center"/>
        <w:rPr>
          <w:sz w:val="28"/>
          <w:szCs w:val="28"/>
        </w:rPr>
      </w:pPr>
      <w:r>
        <w:rPr>
          <w:sz w:val="28"/>
          <w:szCs w:val="28"/>
        </w:rPr>
        <w:lastRenderedPageBreak/>
        <w:t>2</w:t>
      </w:r>
    </w:p>
    <w:p w:rsidR="00CD4011" w:rsidRDefault="00CD4011" w:rsidP="00CD4011">
      <w:pPr>
        <w:jc w:val="both"/>
        <w:rPr>
          <w:sz w:val="28"/>
          <w:szCs w:val="28"/>
        </w:rPr>
      </w:pPr>
    </w:p>
    <w:p w:rsidR="00CD4011" w:rsidRDefault="00CD4011" w:rsidP="00CD4011">
      <w:pPr>
        <w:pStyle w:val="ConsNormal"/>
        <w:suppressAutoHyphens/>
        <w:ind w:right="0" w:firstLine="567"/>
        <w:jc w:val="both"/>
        <w:rPr>
          <w:rFonts w:ascii="Times New Roman" w:hAnsi="Times New Roman" w:cs="Times New Roman"/>
          <w:sz w:val="28"/>
          <w:szCs w:val="28"/>
        </w:rPr>
      </w:pPr>
      <w:r>
        <w:rPr>
          <w:rFonts w:ascii="Times New Roman" w:hAnsi="Times New Roman" w:cs="Times New Roman"/>
          <w:sz w:val="28"/>
          <w:szCs w:val="28"/>
        </w:rPr>
        <w:t>«</w:t>
      </w:r>
      <w:r w:rsidRPr="00375CCF">
        <w:rPr>
          <w:rFonts w:ascii="Times New Roman" w:hAnsi="Times New Roman" w:cs="Times New Roman"/>
          <w:sz w:val="28"/>
          <w:szCs w:val="28"/>
        </w:rPr>
        <w:t xml:space="preserve">3. Изменение структуры органов местного самоуправления Тутаевского муниципального района осуществляется не иначе как путем внесения изменений и дополнений в настоящий Устав. </w:t>
      </w:r>
      <w:proofErr w:type="gramStart"/>
      <w:r w:rsidRPr="00375CCF">
        <w:rPr>
          <w:rFonts w:ascii="Times New Roman" w:hAnsi="Times New Roman" w:cs="Times New Roman"/>
          <w:sz w:val="28"/>
          <w:szCs w:val="28"/>
        </w:rPr>
        <w:t>Решение Муниципального Совета Тутаевского муниципального района об изменении структуры органов местного самоуправления Тутаевского муниципального рай</w:t>
      </w:r>
      <w:r>
        <w:rPr>
          <w:rFonts w:ascii="Times New Roman" w:hAnsi="Times New Roman" w:cs="Times New Roman"/>
          <w:sz w:val="28"/>
          <w:szCs w:val="28"/>
        </w:rPr>
        <w:t xml:space="preserve">она вступает в  силу </w:t>
      </w:r>
      <w:r w:rsidRPr="00375CCF">
        <w:rPr>
          <w:rFonts w:ascii="Times New Roman" w:hAnsi="Times New Roman" w:cs="Times New Roman"/>
          <w:sz w:val="28"/>
          <w:szCs w:val="28"/>
        </w:rPr>
        <w:t xml:space="preserve"> по</w:t>
      </w:r>
      <w:r>
        <w:rPr>
          <w:rFonts w:ascii="Times New Roman" w:hAnsi="Times New Roman" w:cs="Times New Roman"/>
          <w:sz w:val="28"/>
          <w:szCs w:val="28"/>
        </w:rPr>
        <w:t xml:space="preserve">сле  истечения </w:t>
      </w:r>
      <w:r w:rsidRPr="00375CCF">
        <w:rPr>
          <w:rFonts w:ascii="Times New Roman" w:hAnsi="Times New Roman" w:cs="Times New Roman"/>
          <w:sz w:val="28"/>
          <w:szCs w:val="28"/>
        </w:rPr>
        <w:t xml:space="preserve"> срока </w:t>
      </w:r>
      <w:r>
        <w:rPr>
          <w:rFonts w:ascii="Times New Roman" w:hAnsi="Times New Roman" w:cs="Times New Roman"/>
          <w:sz w:val="28"/>
          <w:szCs w:val="28"/>
        </w:rPr>
        <w:t>полномочий Главы  Тутаевского муниципального  района</w:t>
      </w:r>
      <w:r w:rsidRPr="00375CCF">
        <w:rPr>
          <w:rFonts w:ascii="Times New Roman" w:hAnsi="Times New Roman" w:cs="Times New Roman"/>
          <w:sz w:val="28"/>
          <w:szCs w:val="28"/>
        </w:rPr>
        <w:t>, п</w:t>
      </w:r>
      <w:r>
        <w:rPr>
          <w:rFonts w:ascii="Times New Roman" w:hAnsi="Times New Roman" w:cs="Times New Roman"/>
          <w:sz w:val="28"/>
          <w:szCs w:val="28"/>
        </w:rPr>
        <w:t>одписавш</w:t>
      </w:r>
      <w:r w:rsidRPr="00375CCF">
        <w:rPr>
          <w:rFonts w:ascii="Times New Roman" w:hAnsi="Times New Roman" w:cs="Times New Roman"/>
          <w:sz w:val="28"/>
          <w:szCs w:val="28"/>
        </w:rPr>
        <w:t xml:space="preserve">его </w:t>
      </w:r>
      <w:r>
        <w:rPr>
          <w:rFonts w:ascii="Times New Roman" w:hAnsi="Times New Roman" w:cs="Times New Roman"/>
          <w:sz w:val="28"/>
          <w:szCs w:val="28"/>
        </w:rPr>
        <w:t>решение Муниципального  Совета Тутаевского  муни</w:t>
      </w:r>
      <w:r w:rsidR="007E2870">
        <w:rPr>
          <w:rFonts w:ascii="Times New Roman" w:hAnsi="Times New Roman" w:cs="Times New Roman"/>
          <w:sz w:val="28"/>
          <w:szCs w:val="28"/>
        </w:rPr>
        <w:t>ци</w:t>
      </w:r>
      <w:r>
        <w:rPr>
          <w:rFonts w:ascii="Times New Roman" w:hAnsi="Times New Roman" w:cs="Times New Roman"/>
          <w:sz w:val="28"/>
          <w:szCs w:val="28"/>
        </w:rPr>
        <w:t>пального района о внесении указанных  изменений  и  дополнений  в  Устав  Тутаевского  муниципального  района</w:t>
      </w:r>
      <w:r w:rsidRPr="00375CCF">
        <w:rPr>
          <w:rFonts w:ascii="Times New Roman" w:hAnsi="Times New Roman" w:cs="Times New Roman"/>
          <w:sz w:val="28"/>
          <w:szCs w:val="28"/>
        </w:rPr>
        <w:t>, за исключением случаев, предусмотренных Федеральным законом от 06.10.2003 № 131-ФЗ «Об общих принципах организации местного самоуправления в</w:t>
      </w:r>
      <w:proofErr w:type="gramEnd"/>
      <w:r w:rsidRPr="00375CCF">
        <w:rPr>
          <w:rFonts w:ascii="Times New Roman" w:hAnsi="Times New Roman" w:cs="Times New Roman"/>
          <w:sz w:val="28"/>
          <w:szCs w:val="28"/>
        </w:rPr>
        <w:t xml:space="preserve"> Российской Федерации»</w:t>
      </w:r>
      <w:proofErr w:type="gramStart"/>
      <w:r w:rsidRPr="00375CCF">
        <w:rPr>
          <w:rFonts w:ascii="Times New Roman" w:hAnsi="Times New Roman" w:cs="Times New Roman"/>
          <w:sz w:val="28"/>
          <w:szCs w:val="28"/>
        </w:rPr>
        <w:t>.</w:t>
      </w:r>
      <w:r w:rsidR="000F31FF">
        <w:rPr>
          <w:rFonts w:ascii="Times New Roman" w:hAnsi="Times New Roman" w:cs="Times New Roman"/>
          <w:sz w:val="28"/>
          <w:szCs w:val="28"/>
        </w:rPr>
        <w:t>»</w:t>
      </w:r>
      <w:proofErr w:type="gramEnd"/>
      <w:r w:rsidR="000F31FF">
        <w:rPr>
          <w:rFonts w:ascii="Times New Roman" w:hAnsi="Times New Roman" w:cs="Times New Roman"/>
          <w:sz w:val="28"/>
          <w:szCs w:val="28"/>
        </w:rPr>
        <w:t xml:space="preserve">; </w:t>
      </w:r>
    </w:p>
    <w:p w:rsidR="00556534" w:rsidRDefault="00556534" w:rsidP="00CD4011">
      <w:pPr>
        <w:pStyle w:val="ConsNormal"/>
        <w:suppressAutoHyphens/>
        <w:ind w:right="0" w:firstLine="567"/>
        <w:jc w:val="both"/>
        <w:rPr>
          <w:rFonts w:ascii="Times New Roman" w:hAnsi="Times New Roman" w:cs="Times New Roman"/>
          <w:sz w:val="28"/>
          <w:szCs w:val="28"/>
        </w:rPr>
      </w:pPr>
    </w:p>
    <w:p w:rsidR="004828F1" w:rsidRPr="00375CCF" w:rsidRDefault="0028557A" w:rsidP="004828F1">
      <w:pPr>
        <w:pStyle w:val="ConsNonformat"/>
        <w:suppressAutoHyphens/>
        <w:ind w:right="0" w:firstLine="567"/>
        <w:jc w:val="both"/>
        <w:rPr>
          <w:rFonts w:ascii="Times New Roman" w:hAnsi="Times New Roman" w:cs="Times New Roman"/>
          <w:sz w:val="28"/>
          <w:szCs w:val="28"/>
        </w:rPr>
      </w:pPr>
      <w:r>
        <w:rPr>
          <w:rFonts w:ascii="Times New Roman" w:hAnsi="Times New Roman" w:cs="Times New Roman"/>
          <w:sz w:val="28"/>
          <w:szCs w:val="28"/>
        </w:rPr>
        <w:t>2</w:t>
      </w:r>
      <w:r w:rsidR="004828F1">
        <w:rPr>
          <w:rFonts w:ascii="Times New Roman" w:hAnsi="Times New Roman" w:cs="Times New Roman"/>
          <w:sz w:val="28"/>
          <w:szCs w:val="28"/>
        </w:rPr>
        <w:t>)абзац второй  части 8 статьи 5  изложить  в  следующей  редакции:</w:t>
      </w:r>
    </w:p>
    <w:p w:rsidR="004828F1" w:rsidRDefault="004828F1" w:rsidP="004828F1">
      <w:pPr>
        <w:jc w:val="both"/>
        <w:rPr>
          <w:sz w:val="28"/>
          <w:szCs w:val="28"/>
        </w:rPr>
      </w:pPr>
      <w:r>
        <w:rPr>
          <w:sz w:val="28"/>
          <w:szCs w:val="28"/>
        </w:rPr>
        <w:t xml:space="preserve">   </w:t>
      </w:r>
    </w:p>
    <w:p w:rsidR="00556534" w:rsidRDefault="004828F1" w:rsidP="00FF4D93">
      <w:pPr>
        <w:pStyle w:val="ConsNormal"/>
        <w:suppressAutoHyphens/>
        <w:ind w:right="0" w:firstLine="540"/>
        <w:jc w:val="both"/>
        <w:rPr>
          <w:rFonts w:ascii="Times New Roman" w:hAnsi="Times New Roman" w:cs="Times New Roman"/>
          <w:sz w:val="28"/>
          <w:szCs w:val="28"/>
        </w:rPr>
      </w:pPr>
      <w:r w:rsidRPr="00123792">
        <w:rPr>
          <w:rFonts w:ascii="Times New Roman" w:hAnsi="Times New Roman" w:cs="Times New Roman"/>
          <w:color w:val="000000"/>
          <w:sz w:val="28"/>
          <w:szCs w:val="28"/>
        </w:rPr>
        <w:t>«Муниципальные нормативные правовые акты Тутаевского муниципального района, затрагивающие права, свободы и обязанности человека и гражданина,</w:t>
      </w:r>
      <w:r>
        <w:rPr>
          <w:rFonts w:ascii="Times New Roman" w:hAnsi="Times New Roman" w:cs="Times New Roman"/>
          <w:color w:val="000000"/>
          <w:sz w:val="28"/>
          <w:szCs w:val="28"/>
        </w:rPr>
        <w:t xml:space="preserve"> устанавливающие правовой  статус организаций, учредителем  которых  выступает Тутаевский  муниципальный  район, а  также  соглашения, заключаемые    органами  местного  самоуправления Тутаевского  муниципального  района,</w:t>
      </w:r>
      <w:r w:rsidRPr="00123792">
        <w:rPr>
          <w:rFonts w:ascii="Times New Roman" w:hAnsi="Times New Roman" w:cs="Times New Roman"/>
          <w:color w:val="000000"/>
          <w:sz w:val="28"/>
          <w:szCs w:val="28"/>
        </w:rPr>
        <w:t xml:space="preserve"> вступают в силу после их официального опубликования (обнародования)</w:t>
      </w:r>
      <w:proofErr w:type="gramStart"/>
      <w:r w:rsidRPr="00123792">
        <w:rPr>
          <w:rFonts w:ascii="Times New Roman" w:hAnsi="Times New Roman" w:cs="Times New Roman"/>
          <w:color w:val="000000"/>
          <w:sz w:val="28"/>
          <w:szCs w:val="28"/>
        </w:rPr>
        <w:t>.»</w:t>
      </w:r>
      <w:proofErr w:type="gramEnd"/>
      <w:r w:rsidRPr="00123792">
        <w:rPr>
          <w:rFonts w:ascii="Times New Roman" w:hAnsi="Times New Roman" w:cs="Times New Roman"/>
          <w:color w:val="000000"/>
          <w:sz w:val="28"/>
          <w:szCs w:val="28"/>
        </w:rPr>
        <w:t>;</w:t>
      </w:r>
    </w:p>
    <w:p w:rsidR="002E0EA7" w:rsidRDefault="002E0EA7" w:rsidP="001918D2">
      <w:pPr>
        <w:jc w:val="both"/>
        <w:rPr>
          <w:sz w:val="28"/>
          <w:szCs w:val="28"/>
        </w:rPr>
      </w:pPr>
    </w:p>
    <w:p w:rsidR="002E0EA7" w:rsidRDefault="002E0EA7" w:rsidP="001918D2">
      <w:pPr>
        <w:jc w:val="both"/>
        <w:rPr>
          <w:sz w:val="28"/>
          <w:szCs w:val="28"/>
        </w:rPr>
      </w:pPr>
      <w:r>
        <w:rPr>
          <w:sz w:val="28"/>
          <w:szCs w:val="28"/>
        </w:rPr>
        <w:tab/>
      </w:r>
      <w:r w:rsidR="00FF4D93">
        <w:rPr>
          <w:sz w:val="28"/>
          <w:szCs w:val="28"/>
        </w:rPr>
        <w:t>3</w:t>
      </w:r>
      <w:r w:rsidR="00946837">
        <w:rPr>
          <w:sz w:val="28"/>
          <w:szCs w:val="28"/>
        </w:rPr>
        <w:t>)часть 1 статьи 11.1. дополнить  пунктом  1.1 следующего  содержания:</w:t>
      </w:r>
    </w:p>
    <w:p w:rsidR="001A108F" w:rsidRDefault="00C818A0" w:rsidP="001918D2">
      <w:pPr>
        <w:jc w:val="both"/>
        <w:rPr>
          <w:sz w:val="28"/>
          <w:szCs w:val="28"/>
        </w:rPr>
      </w:pPr>
      <w:r>
        <w:rPr>
          <w:sz w:val="28"/>
          <w:szCs w:val="28"/>
        </w:rPr>
        <w:tab/>
        <w:t>«1.1)осуществление  в  ценовых  зонах  теплоснабжения  муниципального  контроля  за  выполнением  единой  теплоснабжающей  организацией  мероприятий  по  строительству, реконструкции  и  (или)  модернизации  объектов  теплоснабжения, необходимых  для  развития, повышения  надежности  и  энергетической  эффективности  системы  теплоснабжения  и  определенных  для  нее  в  схеме  теплоснабжения  в  пределах  полномочий, установленных  Федеральным  законом  «О  теплоснабжении»</w:t>
      </w:r>
      <w:proofErr w:type="gramStart"/>
      <w:r>
        <w:rPr>
          <w:sz w:val="28"/>
          <w:szCs w:val="28"/>
        </w:rPr>
        <w:t>;»</w:t>
      </w:r>
      <w:proofErr w:type="gramEnd"/>
      <w:r>
        <w:rPr>
          <w:sz w:val="28"/>
          <w:szCs w:val="28"/>
        </w:rPr>
        <w:t>;</w:t>
      </w:r>
    </w:p>
    <w:p w:rsidR="008911D6" w:rsidRDefault="008911D6" w:rsidP="00375CCF">
      <w:pPr>
        <w:pStyle w:val="ConsNormal"/>
        <w:suppressAutoHyphens/>
        <w:ind w:right="0" w:firstLine="567"/>
        <w:jc w:val="both"/>
        <w:rPr>
          <w:rFonts w:ascii="Times New Roman" w:hAnsi="Times New Roman" w:cs="Times New Roman"/>
          <w:sz w:val="28"/>
          <w:szCs w:val="28"/>
        </w:rPr>
      </w:pPr>
    </w:p>
    <w:p w:rsidR="008911D6" w:rsidRDefault="008911D6" w:rsidP="00375CCF">
      <w:pPr>
        <w:pStyle w:val="ConsNormal"/>
        <w:suppressAutoHyphens/>
        <w:ind w:right="0" w:firstLine="567"/>
        <w:jc w:val="both"/>
        <w:rPr>
          <w:rFonts w:ascii="Times New Roman" w:hAnsi="Times New Roman" w:cs="Times New Roman"/>
          <w:sz w:val="28"/>
          <w:szCs w:val="28"/>
        </w:rPr>
      </w:pPr>
      <w:r>
        <w:rPr>
          <w:rFonts w:ascii="Times New Roman" w:hAnsi="Times New Roman" w:cs="Times New Roman"/>
          <w:sz w:val="28"/>
          <w:szCs w:val="28"/>
        </w:rPr>
        <w:t>4)</w:t>
      </w:r>
      <w:r w:rsidR="0055259B">
        <w:rPr>
          <w:rFonts w:ascii="Times New Roman" w:hAnsi="Times New Roman" w:cs="Times New Roman"/>
          <w:sz w:val="28"/>
          <w:szCs w:val="28"/>
        </w:rPr>
        <w:t>абзац  четвертый  части 7 статьи  31 изложить  в  следующей  редакции:</w:t>
      </w:r>
    </w:p>
    <w:p w:rsidR="0055259B" w:rsidRDefault="0055259B" w:rsidP="00375CCF">
      <w:pPr>
        <w:pStyle w:val="ConsNormal"/>
        <w:suppressAutoHyphens/>
        <w:ind w:right="0" w:firstLine="567"/>
        <w:jc w:val="both"/>
        <w:rPr>
          <w:rFonts w:ascii="Times New Roman" w:hAnsi="Times New Roman" w:cs="Times New Roman"/>
          <w:sz w:val="28"/>
          <w:szCs w:val="28"/>
        </w:rPr>
      </w:pPr>
    </w:p>
    <w:p w:rsidR="000F31FF" w:rsidRDefault="0055259B" w:rsidP="0055259B">
      <w:pPr>
        <w:pStyle w:val="ConsNonformat"/>
        <w:suppressAutoHyphens/>
        <w:ind w:right="0" w:firstLine="567"/>
        <w:jc w:val="both"/>
        <w:rPr>
          <w:rFonts w:ascii="Times New Roman" w:hAnsi="Times New Roman" w:cs="Times New Roman"/>
          <w:sz w:val="28"/>
          <w:szCs w:val="28"/>
        </w:rPr>
      </w:pPr>
      <w:proofErr w:type="gramStart"/>
      <w:r w:rsidRPr="00835C4D">
        <w:rPr>
          <w:rFonts w:ascii="Times New Roman" w:hAnsi="Times New Roman" w:cs="Times New Roman"/>
          <w:sz w:val="28"/>
          <w:szCs w:val="28"/>
        </w:rPr>
        <w:t>«Изменения и дополнения, внесенные в Устав Тутаевского муниципального района и изменяющие структуру органов местного самоуправления Тутаевского муниципального района,</w:t>
      </w:r>
      <w:r w:rsidR="00F6376D">
        <w:rPr>
          <w:rFonts w:ascii="Times New Roman" w:hAnsi="Times New Roman" w:cs="Times New Roman"/>
          <w:sz w:val="28"/>
          <w:szCs w:val="28"/>
        </w:rPr>
        <w:t xml:space="preserve"> разграничение  полномочий  между органами</w:t>
      </w:r>
      <w:r w:rsidRPr="00835C4D">
        <w:rPr>
          <w:rFonts w:ascii="Times New Roman" w:hAnsi="Times New Roman" w:cs="Times New Roman"/>
          <w:sz w:val="28"/>
          <w:szCs w:val="28"/>
        </w:rPr>
        <w:t xml:space="preserve"> местного самоуправления Тутаевского муниципального района (за исключением </w:t>
      </w:r>
      <w:r w:rsidR="00F6376D">
        <w:rPr>
          <w:rFonts w:ascii="Times New Roman" w:hAnsi="Times New Roman" w:cs="Times New Roman"/>
          <w:sz w:val="28"/>
          <w:szCs w:val="28"/>
        </w:rPr>
        <w:t xml:space="preserve"> случаев  приведения Устава Тутаевского </w:t>
      </w:r>
      <w:r w:rsidR="000F31FF">
        <w:rPr>
          <w:rFonts w:ascii="Times New Roman" w:hAnsi="Times New Roman" w:cs="Times New Roman"/>
          <w:sz w:val="28"/>
          <w:szCs w:val="28"/>
        </w:rPr>
        <w:t xml:space="preserve"> </w:t>
      </w:r>
      <w:r w:rsidR="00F6376D">
        <w:rPr>
          <w:rFonts w:ascii="Times New Roman" w:hAnsi="Times New Roman" w:cs="Times New Roman"/>
          <w:sz w:val="28"/>
          <w:szCs w:val="28"/>
        </w:rPr>
        <w:t xml:space="preserve"> муниципального </w:t>
      </w:r>
      <w:r w:rsidR="000F31FF">
        <w:rPr>
          <w:rFonts w:ascii="Times New Roman" w:hAnsi="Times New Roman" w:cs="Times New Roman"/>
          <w:sz w:val="28"/>
          <w:szCs w:val="28"/>
        </w:rPr>
        <w:t xml:space="preserve"> </w:t>
      </w:r>
      <w:r w:rsidR="00F6376D">
        <w:rPr>
          <w:rFonts w:ascii="Times New Roman" w:hAnsi="Times New Roman" w:cs="Times New Roman"/>
          <w:sz w:val="28"/>
          <w:szCs w:val="28"/>
        </w:rPr>
        <w:t xml:space="preserve"> района </w:t>
      </w:r>
      <w:r w:rsidR="000F31FF">
        <w:rPr>
          <w:rFonts w:ascii="Times New Roman" w:hAnsi="Times New Roman" w:cs="Times New Roman"/>
          <w:sz w:val="28"/>
          <w:szCs w:val="28"/>
        </w:rPr>
        <w:t xml:space="preserve"> </w:t>
      </w:r>
      <w:r w:rsidR="00F6376D">
        <w:rPr>
          <w:rFonts w:ascii="Times New Roman" w:hAnsi="Times New Roman" w:cs="Times New Roman"/>
          <w:sz w:val="28"/>
          <w:szCs w:val="28"/>
        </w:rPr>
        <w:t xml:space="preserve">в  </w:t>
      </w:r>
      <w:r w:rsidR="000F31FF">
        <w:rPr>
          <w:rFonts w:ascii="Times New Roman" w:hAnsi="Times New Roman" w:cs="Times New Roman"/>
          <w:sz w:val="28"/>
          <w:szCs w:val="28"/>
        </w:rPr>
        <w:t xml:space="preserve">  </w:t>
      </w:r>
      <w:r w:rsidR="00F6376D">
        <w:rPr>
          <w:rFonts w:ascii="Times New Roman" w:hAnsi="Times New Roman" w:cs="Times New Roman"/>
          <w:sz w:val="28"/>
          <w:szCs w:val="28"/>
        </w:rPr>
        <w:t>соответствие</w:t>
      </w:r>
      <w:r w:rsidR="000F31FF">
        <w:rPr>
          <w:rFonts w:ascii="Times New Roman" w:hAnsi="Times New Roman" w:cs="Times New Roman"/>
          <w:sz w:val="28"/>
          <w:szCs w:val="28"/>
        </w:rPr>
        <w:t xml:space="preserve"> </w:t>
      </w:r>
      <w:r w:rsidR="00F6376D">
        <w:rPr>
          <w:rFonts w:ascii="Times New Roman" w:hAnsi="Times New Roman" w:cs="Times New Roman"/>
          <w:sz w:val="28"/>
          <w:szCs w:val="28"/>
        </w:rPr>
        <w:t xml:space="preserve"> с</w:t>
      </w:r>
      <w:r w:rsidR="000F31FF">
        <w:rPr>
          <w:rFonts w:ascii="Times New Roman" w:hAnsi="Times New Roman" w:cs="Times New Roman"/>
          <w:sz w:val="28"/>
          <w:szCs w:val="28"/>
        </w:rPr>
        <w:t xml:space="preserve">  </w:t>
      </w:r>
      <w:r w:rsidR="00F6376D">
        <w:rPr>
          <w:rFonts w:ascii="Times New Roman" w:hAnsi="Times New Roman" w:cs="Times New Roman"/>
          <w:sz w:val="28"/>
          <w:szCs w:val="28"/>
        </w:rPr>
        <w:t xml:space="preserve"> федеральными</w:t>
      </w:r>
      <w:proofErr w:type="gramEnd"/>
    </w:p>
    <w:p w:rsidR="000F31FF" w:rsidRDefault="000F31FF" w:rsidP="000F31FF">
      <w:pPr>
        <w:pStyle w:val="ConsNonformat"/>
        <w:suppressAutoHyphens/>
        <w:ind w:right="0" w:firstLine="567"/>
        <w:jc w:val="center"/>
        <w:rPr>
          <w:rFonts w:ascii="Times New Roman" w:hAnsi="Times New Roman" w:cs="Times New Roman"/>
          <w:sz w:val="28"/>
          <w:szCs w:val="28"/>
        </w:rPr>
      </w:pPr>
      <w:r>
        <w:rPr>
          <w:rFonts w:ascii="Times New Roman" w:hAnsi="Times New Roman" w:cs="Times New Roman"/>
          <w:sz w:val="28"/>
          <w:szCs w:val="28"/>
        </w:rPr>
        <w:lastRenderedPageBreak/>
        <w:t>3</w:t>
      </w:r>
    </w:p>
    <w:p w:rsidR="000F31FF" w:rsidRDefault="000F31FF" w:rsidP="0055259B">
      <w:pPr>
        <w:pStyle w:val="ConsNonformat"/>
        <w:suppressAutoHyphens/>
        <w:ind w:right="0" w:firstLine="567"/>
        <w:jc w:val="both"/>
        <w:rPr>
          <w:rFonts w:ascii="Times New Roman" w:hAnsi="Times New Roman" w:cs="Times New Roman"/>
          <w:sz w:val="28"/>
          <w:szCs w:val="28"/>
        </w:rPr>
      </w:pPr>
    </w:p>
    <w:p w:rsidR="0055259B" w:rsidRDefault="00F6376D" w:rsidP="00E7595A">
      <w:pPr>
        <w:pStyle w:val="ConsNonformat"/>
        <w:suppressAutoHyphens/>
        <w:ind w:right="0"/>
        <w:jc w:val="both"/>
        <w:rPr>
          <w:rFonts w:ascii="Times New Roman" w:hAnsi="Times New Roman" w:cs="Times New Roman"/>
          <w:sz w:val="28"/>
          <w:szCs w:val="28"/>
        </w:rPr>
      </w:pPr>
      <w:r>
        <w:rPr>
          <w:rFonts w:ascii="Times New Roman" w:hAnsi="Times New Roman" w:cs="Times New Roman"/>
          <w:sz w:val="28"/>
          <w:szCs w:val="28"/>
        </w:rPr>
        <w:t>законами, а  также изменения  полномочий, срока  полномочий, порядка  избрания  выборных  должностных  лиц местного  самоуправления Тутаевского  муниципального  района</w:t>
      </w:r>
      <w:r w:rsidR="0055259B" w:rsidRPr="00835C4D">
        <w:rPr>
          <w:rFonts w:ascii="Times New Roman" w:hAnsi="Times New Roman" w:cs="Times New Roman"/>
          <w:sz w:val="28"/>
          <w:szCs w:val="28"/>
        </w:rPr>
        <w:t>), вступают в силу после истечения срока</w:t>
      </w:r>
      <w:r w:rsidR="000B4695">
        <w:rPr>
          <w:rFonts w:ascii="Times New Roman" w:hAnsi="Times New Roman" w:cs="Times New Roman"/>
          <w:sz w:val="28"/>
          <w:szCs w:val="28"/>
        </w:rPr>
        <w:t xml:space="preserve"> </w:t>
      </w:r>
      <w:r w:rsidR="0055259B" w:rsidRPr="00835C4D">
        <w:rPr>
          <w:rFonts w:ascii="Times New Roman" w:hAnsi="Times New Roman" w:cs="Times New Roman"/>
          <w:sz w:val="28"/>
          <w:szCs w:val="28"/>
        </w:rPr>
        <w:t xml:space="preserve"> по</w:t>
      </w:r>
      <w:r>
        <w:rPr>
          <w:rFonts w:ascii="Times New Roman" w:hAnsi="Times New Roman" w:cs="Times New Roman"/>
          <w:sz w:val="28"/>
          <w:szCs w:val="28"/>
        </w:rPr>
        <w:t>лномочий Главы  Тутаевского  муниципального  района</w:t>
      </w:r>
      <w:r w:rsidR="000B4695">
        <w:rPr>
          <w:rFonts w:ascii="Times New Roman" w:hAnsi="Times New Roman" w:cs="Times New Roman"/>
          <w:sz w:val="28"/>
          <w:szCs w:val="28"/>
        </w:rPr>
        <w:t xml:space="preserve">, подписавшего </w:t>
      </w:r>
      <w:r w:rsidR="0055259B" w:rsidRPr="00835C4D">
        <w:rPr>
          <w:rFonts w:ascii="Times New Roman" w:hAnsi="Times New Roman" w:cs="Times New Roman"/>
          <w:sz w:val="28"/>
          <w:szCs w:val="28"/>
        </w:rPr>
        <w:t xml:space="preserve"> решение</w:t>
      </w:r>
      <w:r w:rsidR="000B4695">
        <w:rPr>
          <w:rFonts w:ascii="Times New Roman" w:hAnsi="Times New Roman" w:cs="Times New Roman"/>
          <w:sz w:val="28"/>
          <w:szCs w:val="28"/>
        </w:rPr>
        <w:t xml:space="preserve">  Муниципального  Совета Тутаевского  муниципального  района  </w:t>
      </w:r>
      <w:r w:rsidR="0055259B" w:rsidRPr="00835C4D">
        <w:rPr>
          <w:rFonts w:ascii="Times New Roman" w:hAnsi="Times New Roman" w:cs="Times New Roman"/>
          <w:sz w:val="28"/>
          <w:szCs w:val="28"/>
        </w:rPr>
        <w:t xml:space="preserve"> о </w:t>
      </w:r>
      <w:r w:rsidR="00AF41FE">
        <w:rPr>
          <w:rFonts w:ascii="Times New Roman" w:hAnsi="Times New Roman" w:cs="Times New Roman"/>
          <w:sz w:val="28"/>
          <w:szCs w:val="28"/>
        </w:rPr>
        <w:t xml:space="preserve"> </w:t>
      </w:r>
      <w:r w:rsidR="0055259B" w:rsidRPr="00835C4D">
        <w:rPr>
          <w:rFonts w:ascii="Times New Roman" w:hAnsi="Times New Roman" w:cs="Times New Roman"/>
          <w:sz w:val="28"/>
          <w:szCs w:val="28"/>
        </w:rPr>
        <w:t>внесении</w:t>
      </w:r>
      <w:r w:rsidR="000B4695">
        <w:rPr>
          <w:rFonts w:ascii="Times New Roman" w:hAnsi="Times New Roman" w:cs="Times New Roman"/>
          <w:sz w:val="28"/>
          <w:szCs w:val="28"/>
        </w:rPr>
        <w:t xml:space="preserve">  указанных  изменений </w:t>
      </w:r>
      <w:r w:rsidR="00AF41FE">
        <w:rPr>
          <w:rFonts w:ascii="Times New Roman" w:hAnsi="Times New Roman" w:cs="Times New Roman"/>
          <w:sz w:val="28"/>
          <w:szCs w:val="28"/>
        </w:rPr>
        <w:t xml:space="preserve"> </w:t>
      </w:r>
      <w:r w:rsidR="000B4695">
        <w:rPr>
          <w:rFonts w:ascii="Times New Roman" w:hAnsi="Times New Roman" w:cs="Times New Roman"/>
          <w:sz w:val="28"/>
          <w:szCs w:val="28"/>
        </w:rPr>
        <w:t xml:space="preserve">и </w:t>
      </w:r>
      <w:r w:rsidR="00AF41FE">
        <w:rPr>
          <w:rFonts w:ascii="Times New Roman" w:hAnsi="Times New Roman" w:cs="Times New Roman"/>
          <w:sz w:val="28"/>
          <w:szCs w:val="28"/>
        </w:rPr>
        <w:t xml:space="preserve"> </w:t>
      </w:r>
      <w:r w:rsidR="000B4695">
        <w:rPr>
          <w:rFonts w:ascii="Times New Roman" w:hAnsi="Times New Roman" w:cs="Times New Roman"/>
          <w:sz w:val="28"/>
          <w:szCs w:val="28"/>
        </w:rPr>
        <w:t xml:space="preserve">дополнений </w:t>
      </w:r>
      <w:r w:rsidR="0055259B" w:rsidRPr="00835C4D">
        <w:rPr>
          <w:rFonts w:ascii="Times New Roman" w:hAnsi="Times New Roman" w:cs="Times New Roman"/>
          <w:sz w:val="28"/>
          <w:szCs w:val="28"/>
        </w:rPr>
        <w:t xml:space="preserve"> в </w:t>
      </w:r>
      <w:r w:rsidR="00AF41FE">
        <w:rPr>
          <w:rFonts w:ascii="Times New Roman" w:hAnsi="Times New Roman" w:cs="Times New Roman"/>
          <w:sz w:val="28"/>
          <w:szCs w:val="28"/>
        </w:rPr>
        <w:t xml:space="preserve"> </w:t>
      </w:r>
      <w:r w:rsidR="0055259B" w:rsidRPr="00835C4D">
        <w:rPr>
          <w:rFonts w:ascii="Times New Roman" w:hAnsi="Times New Roman" w:cs="Times New Roman"/>
          <w:sz w:val="28"/>
          <w:szCs w:val="28"/>
        </w:rPr>
        <w:t>Устав Ту</w:t>
      </w:r>
      <w:r w:rsidR="000B4695">
        <w:rPr>
          <w:rFonts w:ascii="Times New Roman" w:hAnsi="Times New Roman" w:cs="Times New Roman"/>
          <w:sz w:val="28"/>
          <w:szCs w:val="28"/>
        </w:rPr>
        <w:t>таевского муниципального района</w:t>
      </w:r>
      <w:proofErr w:type="gramStart"/>
      <w:r w:rsidR="0055259B" w:rsidRPr="00835C4D">
        <w:rPr>
          <w:rFonts w:ascii="Times New Roman" w:hAnsi="Times New Roman" w:cs="Times New Roman"/>
          <w:sz w:val="28"/>
          <w:szCs w:val="28"/>
        </w:rPr>
        <w:t>.»;</w:t>
      </w:r>
      <w:r w:rsidR="005152D6">
        <w:rPr>
          <w:rFonts w:ascii="Times New Roman" w:hAnsi="Times New Roman" w:cs="Times New Roman"/>
          <w:sz w:val="28"/>
          <w:szCs w:val="28"/>
        </w:rPr>
        <w:t xml:space="preserve"> </w:t>
      </w:r>
      <w:proofErr w:type="gramEnd"/>
    </w:p>
    <w:p w:rsidR="004964BE" w:rsidRDefault="004964BE" w:rsidP="0055259B">
      <w:pPr>
        <w:pStyle w:val="ConsNonformat"/>
        <w:suppressAutoHyphens/>
        <w:ind w:right="0" w:firstLine="567"/>
        <w:jc w:val="both"/>
        <w:rPr>
          <w:rFonts w:ascii="Times New Roman" w:hAnsi="Times New Roman" w:cs="Times New Roman"/>
          <w:sz w:val="28"/>
          <w:szCs w:val="28"/>
        </w:rPr>
      </w:pPr>
    </w:p>
    <w:p w:rsidR="00972C14" w:rsidRDefault="00972C14" w:rsidP="00972C14">
      <w:pPr>
        <w:jc w:val="both"/>
        <w:rPr>
          <w:sz w:val="28"/>
          <w:szCs w:val="28"/>
        </w:rPr>
      </w:pPr>
      <w:r>
        <w:rPr>
          <w:sz w:val="28"/>
          <w:szCs w:val="28"/>
        </w:rPr>
        <w:tab/>
      </w:r>
      <w:r w:rsidR="00BD458F">
        <w:rPr>
          <w:sz w:val="28"/>
          <w:szCs w:val="28"/>
        </w:rPr>
        <w:t>5</w:t>
      </w:r>
      <w:r>
        <w:rPr>
          <w:sz w:val="28"/>
          <w:szCs w:val="28"/>
        </w:rPr>
        <w:t>)статью  37  дополнить  частью  11.1 следующего содержания:</w:t>
      </w:r>
    </w:p>
    <w:p w:rsidR="00972C14" w:rsidRDefault="00972C14" w:rsidP="00972C14">
      <w:pPr>
        <w:jc w:val="both"/>
        <w:rPr>
          <w:sz w:val="28"/>
          <w:szCs w:val="28"/>
        </w:rPr>
      </w:pPr>
    </w:p>
    <w:p w:rsidR="00A6617A" w:rsidRDefault="00972C14" w:rsidP="00BE5679">
      <w:pPr>
        <w:jc w:val="both"/>
        <w:rPr>
          <w:sz w:val="28"/>
          <w:szCs w:val="28"/>
        </w:rPr>
      </w:pPr>
      <w:r>
        <w:rPr>
          <w:sz w:val="28"/>
          <w:szCs w:val="28"/>
        </w:rPr>
        <w:tab/>
        <w:t>«11.1. В случае  досрочного  прекращения  полномочий  Главы  Тутаевского  муниципального  района  избрание  Главы  Тутаевского  муниципального  района осуществляется  Муниципальным  Советом Тутаевского  муниципального  района  из  числа  кандидатов, представленных  конкурсной  комиссией  по  результатам  конкурса, не  позднее  чем  через шесть  месяцев  со  дня  такого  прекращения  полномо</w:t>
      </w:r>
      <w:r w:rsidR="005152D6">
        <w:rPr>
          <w:sz w:val="28"/>
          <w:szCs w:val="28"/>
        </w:rPr>
        <w:t>чий</w:t>
      </w:r>
      <w:proofErr w:type="gramStart"/>
      <w:r w:rsidR="005152D6">
        <w:rPr>
          <w:sz w:val="28"/>
          <w:szCs w:val="28"/>
        </w:rPr>
        <w:t xml:space="preserve">.»; </w:t>
      </w:r>
      <w:proofErr w:type="gramEnd"/>
    </w:p>
    <w:p w:rsidR="00972C14" w:rsidRDefault="00972C14">
      <w:pPr>
        <w:rPr>
          <w:sz w:val="28"/>
          <w:szCs w:val="28"/>
        </w:rPr>
      </w:pPr>
    </w:p>
    <w:p w:rsidR="003707A4" w:rsidRPr="003707A4" w:rsidRDefault="00A34CE7" w:rsidP="003707A4">
      <w:pPr>
        <w:widowControl w:val="0"/>
        <w:autoSpaceDE w:val="0"/>
        <w:autoSpaceDN w:val="0"/>
        <w:adjustRightInd w:val="0"/>
        <w:jc w:val="both"/>
        <w:rPr>
          <w:bCs/>
          <w:sz w:val="28"/>
          <w:szCs w:val="28"/>
        </w:rPr>
      </w:pPr>
      <w:r w:rsidRPr="003707A4">
        <w:rPr>
          <w:sz w:val="28"/>
          <w:szCs w:val="28"/>
        </w:rPr>
        <w:tab/>
        <w:t>6)</w:t>
      </w:r>
      <w:r w:rsidR="003707A4">
        <w:rPr>
          <w:sz w:val="28"/>
          <w:szCs w:val="28"/>
        </w:rPr>
        <w:t>раздел</w:t>
      </w:r>
      <w:r w:rsidR="003707A4">
        <w:rPr>
          <w:bCs/>
          <w:sz w:val="28"/>
          <w:szCs w:val="28"/>
        </w:rPr>
        <w:t xml:space="preserve">  «</w:t>
      </w:r>
      <w:r w:rsidR="003707A4" w:rsidRPr="003707A4">
        <w:rPr>
          <w:bCs/>
          <w:sz w:val="28"/>
          <w:szCs w:val="28"/>
        </w:rPr>
        <w:t xml:space="preserve"> - по вопросам местного значения на территориях сельских поселений, входящих в состав Тутаевского муниципального района</w:t>
      </w:r>
      <w:r w:rsidR="003707A4">
        <w:rPr>
          <w:bCs/>
          <w:sz w:val="28"/>
          <w:szCs w:val="28"/>
        </w:rPr>
        <w:t>» статьи 46 дополнить  пунктом  1.1 следующего  содержания:</w:t>
      </w:r>
    </w:p>
    <w:p w:rsidR="00A34CE7" w:rsidRDefault="00A34CE7">
      <w:pPr>
        <w:rPr>
          <w:sz w:val="28"/>
          <w:szCs w:val="28"/>
        </w:rPr>
      </w:pPr>
    </w:p>
    <w:p w:rsidR="00BB6CD4" w:rsidRDefault="0095667B" w:rsidP="00BB6CD4">
      <w:pPr>
        <w:jc w:val="both"/>
        <w:rPr>
          <w:sz w:val="28"/>
          <w:szCs w:val="28"/>
        </w:rPr>
      </w:pPr>
      <w:r>
        <w:rPr>
          <w:sz w:val="28"/>
          <w:szCs w:val="28"/>
        </w:rPr>
        <w:tab/>
      </w:r>
      <w:r w:rsidR="00BB6CD4">
        <w:rPr>
          <w:sz w:val="28"/>
          <w:szCs w:val="28"/>
        </w:rPr>
        <w:t>«1.1)осуществляет  в  ценовых  зонах  теплоснабжения  муниципальный  контроль  за  выполнением  единой  теплоснабжающей  организацией  мероприятий  по  строительству, реконструкции  и  (или)  модернизации  объектов  теплоснабжения, необходимых  для  развития, повышения  надежности  и  энергетической  эффективности  системы  теплоснабжения  и  определенных  для  нее  в  схеме  теплоснабжения  в  пределах  полномочий, установленных  Федеральным  законом  «О  теплоснабжении»</w:t>
      </w:r>
      <w:proofErr w:type="gramStart"/>
      <w:r w:rsidR="00BB6CD4">
        <w:rPr>
          <w:sz w:val="28"/>
          <w:szCs w:val="28"/>
        </w:rPr>
        <w:t>;</w:t>
      </w:r>
      <w:r w:rsidR="008C4F4D">
        <w:rPr>
          <w:sz w:val="28"/>
          <w:szCs w:val="28"/>
        </w:rPr>
        <w:t>»</w:t>
      </w:r>
      <w:proofErr w:type="gramEnd"/>
      <w:r w:rsidR="008C4F4D">
        <w:rPr>
          <w:sz w:val="28"/>
          <w:szCs w:val="28"/>
        </w:rPr>
        <w:t>.</w:t>
      </w:r>
    </w:p>
    <w:p w:rsidR="0095667B" w:rsidRDefault="0095667B">
      <w:pPr>
        <w:rPr>
          <w:sz w:val="28"/>
          <w:szCs w:val="28"/>
        </w:rPr>
      </w:pPr>
    </w:p>
    <w:p w:rsidR="00BE5652" w:rsidRDefault="000A26FA" w:rsidP="00BE5652">
      <w:pPr>
        <w:pStyle w:val="a7"/>
        <w:ind w:left="0" w:firstLine="525"/>
        <w:jc w:val="both"/>
        <w:rPr>
          <w:sz w:val="28"/>
          <w:szCs w:val="28"/>
        </w:rPr>
      </w:pPr>
      <w:r>
        <w:rPr>
          <w:sz w:val="28"/>
          <w:szCs w:val="28"/>
        </w:rPr>
        <w:tab/>
      </w:r>
      <w:r w:rsidR="00BE5652">
        <w:rPr>
          <w:sz w:val="28"/>
          <w:szCs w:val="28"/>
        </w:rPr>
        <w:t>2. Направить  в установленном  порядке  внесенные  настоящим  решением  изменения  и дополнения  в  Устав  Тутаевского  муниципального  района  Ярославской  области  в  орган  юстиции  для  государственной  регистрации.</w:t>
      </w:r>
    </w:p>
    <w:p w:rsidR="00BE5652" w:rsidRDefault="00BE5652" w:rsidP="00BE5652">
      <w:pPr>
        <w:pStyle w:val="a7"/>
        <w:ind w:left="0" w:firstLine="525"/>
        <w:jc w:val="both"/>
        <w:rPr>
          <w:sz w:val="28"/>
          <w:szCs w:val="28"/>
        </w:rPr>
      </w:pPr>
      <w:r>
        <w:rPr>
          <w:sz w:val="28"/>
          <w:szCs w:val="28"/>
        </w:rPr>
        <w:t>Опубликовать  в  установленном  порядке  внесенные  настоящим  решением  изменения  и  дополнения  в  Устав  Тутаевского  муниципального  района  Ярославской  области  после  их  государственной  регистрации.</w:t>
      </w:r>
    </w:p>
    <w:p w:rsidR="00BE5652" w:rsidRDefault="00BE5652" w:rsidP="00BE5652">
      <w:pPr>
        <w:pStyle w:val="a7"/>
        <w:ind w:left="0" w:firstLine="525"/>
        <w:jc w:val="both"/>
        <w:rPr>
          <w:sz w:val="28"/>
          <w:szCs w:val="28"/>
        </w:rPr>
      </w:pPr>
    </w:p>
    <w:p w:rsidR="00BE5652" w:rsidRDefault="00BE5652" w:rsidP="00BE5652">
      <w:pPr>
        <w:pStyle w:val="a7"/>
        <w:ind w:left="0" w:firstLine="525"/>
        <w:jc w:val="both"/>
        <w:rPr>
          <w:sz w:val="28"/>
          <w:szCs w:val="28"/>
        </w:rPr>
      </w:pPr>
      <w:r>
        <w:rPr>
          <w:sz w:val="28"/>
          <w:szCs w:val="28"/>
        </w:rPr>
        <w:t xml:space="preserve">3. </w:t>
      </w:r>
      <w:proofErr w:type="gramStart"/>
      <w:r>
        <w:rPr>
          <w:sz w:val="28"/>
          <w:szCs w:val="28"/>
        </w:rPr>
        <w:t>Контроль  за</w:t>
      </w:r>
      <w:proofErr w:type="gramEnd"/>
      <w:r>
        <w:rPr>
          <w:sz w:val="28"/>
          <w:szCs w:val="28"/>
        </w:rPr>
        <w:t xml:space="preserve">  исполнением  настоящего  решения  возложить  на постоянную        комиссию      Муниципального      Совета         Тутаевского</w:t>
      </w:r>
    </w:p>
    <w:p w:rsidR="00BE5652" w:rsidRDefault="00BE5652" w:rsidP="00BE5652">
      <w:pPr>
        <w:pStyle w:val="a7"/>
        <w:ind w:left="0"/>
        <w:jc w:val="both"/>
        <w:rPr>
          <w:sz w:val="28"/>
          <w:szCs w:val="28"/>
        </w:rPr>
      </w:pPr>
      <w:r>
        <w:rPr>
          <w:sz w:val="28"/>
          <w:szCs w:val="28"/>
        </w:rPr>
        <w:t xml:space="preserve">муниципального  района  по  экономической  политике  и  вопросам  местного </w:t>
      </w:r>
      <w:r w:rsidR="00A33AF7">
        <w:rPr>
          <w:sz w:val="28"/>
          <w:szCs w:val="28"/>
        </w:rPr>
        <w:t xml:space="preserve"> самоуправления</w:t>
      </w:r>
      <w:proofErr w:type="gramStart"/>
      <w:r w:rsidR="00A33AF7">
        <w:rPr>
          <w:sz w:val="28"/>
          <w:szCs w:val="28"/>
        </w:rPr>
        <w:t xml:space="preserve">  (                      </w:t>
      </w:r>
      <w:r>
        <w:rPr>
          <w:sz w:val="28"/>
          <w:szCs w:val="28"/>
        </w:rPr>
        <w:t>).</w:t>
      </w:r>
      <w:proofErr w:type="gramEnd"/>
    </w:p>
    <w:p w:rsidR="00B15DD0" w:rsidRDefault="00B15DD0" w:rsidP="00B15DD0">
      <w:pPr>
        <w:pStyle w:val="a7"/>
        <w:ind w:left="0"/>
        <w:jc w:val="center"/>
        <w:rPr>
          <w:sz w:val="28"/>
          <w:szCs w:val="28"/>
        </w:rPr>
      </w:pPr>
      <w:r>
        <w:rPr>
          <w:sz w:val="28"/>
          <w:szCs w:val="28"/>
        </w:rPr>
        <w:lastRenderedPageBreak/>
        <w:t>4</w:t>
      </w:r>
    </w:p>
    <w:p w:rsidR="00BE5652" w:rsidRDefault="00BE5652" w:rsidP="00BE5652">
      <w:pPr>
        <w:pStyle w:val="a7"/>
        <w:ind w:left="0" w:firstLine="525"/>
        <w:jc w:val="both"/>
        <w:rPr>
          <w:sz w:val="28"/>
          <w:szCs w:val="28"/>
        </w:rPr>
      </w:pPr>
    </w:p>
    <w:p w:rsidR="00BE5652" w:rsidRDefault="00BE5652" w:rsidP="00BE5652">
      <w:pPr>
        <w:pStyle w:val="a7"/>
        <w:ind w:left="0" w:firstLine="525"/>
        <w:jc w:val="both"/>
        <w:rPr>
          <w:sz w:val="28"/>
          <w:szCs w:val="28"/>
        </w:rPr>
      </w:pPr>
      <w:r>
        <w:rPr>
          <w:sz w:val="28"/>
          <w:szCs w:val="28"/>
        </w:rPr>
        <w:t>4.Настоящее  ре</w:t>
      </w:r>
      <w:r w:rsidR="00E247C1">
        <w:rPr>
          <w:sz w:val="28"/>
          <w:szCs w:val="28"/>
        </w:rPr>
        <w:t>шение</w:t>
      </w:r>
      <w:r>
        <w:rPr>
          <w:sz w:val="28"/>
          <w:szCs w:val="28"/>
        </w:rPr>
        <w:t xml:space="preserve">   вступает в  силу  после  его  государственной  регистрации  и  официального  опубликования.</w:t>
      </w:r>
    </w:p>
    <w:p w:rsidR="00BE5652" w:rsidRDefault="00BE5652" w:rsidP="00BE5652">
      <w:pPr>
        <w:pStyle w:val="a7"/>
        <w:ind w:left="0" w:firstLine="525"/>
        <w:jc w:val="both"/>
        <w:rPr>
          <w:sz w:val="28"/>
          <w:szCs w:val="28"/>
        </w:rPr>
      </w:pPr>
    </w:p>
    <w:p w:rsidR="00BE5652" w:rsidRDefault="00BE5652" w:rsidP="00BE5652">
      <w:pPr>
        <w:pStyle w:val="a7"/>
        <w:ind w:left="0" w:firstLine="525"/>
        <w:jc w:val="both"/>
        <w:rPr>
          <w:sz w:val="28"/>
          <w:szCs w:val="28"/>
        </w:rPr>
      </w:pPr>
    </w:p>
    <w:p w:rsidR="00BE5652" w:rsidRDefault="00BE5652" w:rsidP="00BE5652">
      <w:pPr>
        <w:pStyle w:val="a7"/>
        <w:ind w:left="0" w:firstLine="525"/>
        <w:jc w:val="both"/>
        <w:rPr>
          <w:sz w:val="28"/>
          <w:szCs w:val="28"/>
        </w:rPr>
      </w:pPr>
      <w:r>
        <w:rPr>
          <w:sz w:val="28"/>
          <w:szCs w:val="28"/>
        </w:rPr>
        <w:t>Председатель Муниципального Совета</w:t>
      </w:r>
    </w:p>
    <w:p w:rsidR="00BE5652" w:rsidRDefault="00BE5652" w:rsidP="00BE5652">
      <w:pPr>
        <w:pStyle w:val="a7"/>
        <w:ind w:left="0" w:firstLine="525"/>
        <w:jc w:val="both"/>
        <w:rPr>
          <w:sz w:val="28"/>
          <w:szCs w:val="28"/>
        </w:rPr>
      </w:pPr>
      <w:r>
        <w:rPr>
          <w:sz w:val="28"/>
          <w:szCs w:val="28"/>
        </w:rPr>
        <w:t xml:space="preserve">Тутаевского муниципального района            </w:t>
      </w:r>
      <w:r w:rsidR="00E247C1">
        <w:rPr>
          <w:sz w:val="28"/>
          <w:szCs w:val="28"/>
        </w:rPr>
        <w:t xml:space="preserve">                    </w:t>
      </w:r>
    </w:p>
    <w:p w:rsidR="00BE5652" w:rsidRDefault="00BE5652" w:rsidP="00BE5652">
      <w:pPr>
        <w:pStyle w:val="a7"/>
        <w:ind w:left="0" w:firstLine="525"/>
        <w:jc w:val="both"/>
        <w:rPr>
          <w:sz w:val="28"/>
          <w:szCs w:val="28"/>
        </w:rPr>
      </w:pPr>
    </w:p>
    <w:p w:rsidR="00BE5652" w:rsidRDefault="00BE5652" w:rsidP="00BE5652">
      <w:pPr>
        <w:pStyle w:val="a7"/>
        <w:ind w:left="0" w:firstLine="525"/>
        <w:jc w:val="both"/>
        <w:rPr>
          <w:sz w:val="28"/>
          <w:szCs w:val="28"/>
        </w:rPr>
      </w:pPr>
      <w:r>
        <w:rPr>
          <w:sz w:val="28"/>
          <w:szCs w:val="28"/>
        </w:rPr>
        <w:t>Глава  Тутаевского</w:t>
      </w:r>
    </w:p>
    <w:p w:rsidR="00100D83" w:rsidRDefault="00BE5652" w:rsidP="00BE5652">
      <w:pPr>
        <w:jc w:val="both"/>
        <w:rPr>
          <w:sz w:val="28"/>
          <w:szCs w:val="28"/>
        </w:rPr>
      </w:pPr>
      <w:r>
        <w:rPr>
          <w:sz w:val="28"/>
          <w:szCs w:val="28"/>
        </w:rPr>
        <w:t xml:space="preserve">       муниципального района                                                         </w:t>
      </w:r>
      <w:proofErr w:type="spellStart"/>
      <w:r>
        <w:rPr>
          <w:sz w:val="28"/>
          <w:szCs w:val="28"/>
        </w:rPr>
        <w:t>Д.Р.Юнусов</w:t>
      </w:r>
      <w:bookmarkStart w:id="0" w:name="_GoBack"/>
      <w:bookmarkEnd w:id="0"/>
      <w:proofErr w:type="spellEnd"/>
    </w:p>
    <w:p w:rsidR="00100D83" w:rsidRDefault="00100D83" w:rsidP="00BE5652">
      <w:pPr>
        <w:jc w:val="both"/>
        <w:rPr>
          <w:sz w:val="28"/>
          <w:szCs w:val="28"/>
        </w:rPr>
      </w:pPr>
    </w:p>
    <w:p w:rsidR="00100D83" w:rsidRDefault="00100D83" w:rsidP="00BE5652">
      <w:pPr>
        <w:jc w:val="both"/>
        <w:rPr>
          <w:sz w:val="28"/>
          <w:szCs w:val="28"/>
        </w:rPr>
      </w:pPr>
    </w:p>
    <w:p w:rsidR="00100D83" w:rsidRDefault="00100D83" w:rsidP="00BE5652">
      <w:pPr>
        <w:jc w:val="both"/>
        <w:rPr>
          <w:sz w:val="28"/>
          <w:szCs w:val="28"/>
        </w:rPr>
      </w:pPr>
    </w:p>
    <w:p w:rsidR="00100D83" w:rsidRDefault="00100D83" w:rsidP="00BE5652">
      <w:pPr>
        <w:jc w:val="both"/>
        <w:rPr>
          <w:sz w:val="28"/>
          <w:szCs w:val="28"/>
        </w:rPr>
      </w:pPr>
    </w:p>
    <w:p w:rsidR="00100D83" w:rsidRDefault="00100D83" w:rsidP="00BE5652">
      <w:pPr>
        <w:jc w:val="both"/>
        <w:rPr>
          <w:sz w:val="28"/>
          <w:szCs w:val="28"/>
        </w:rPr>
      </w:pPr>
    </w:p>
    <w:p w:rsidR="00100D83" w:rsidRDefault="00100D83" w:rsidP="00BE5652">
      <w:pPr>
        <w:jc w:val="both"/>
        <w:rPr>
          <w:sz w:val="28"/>
          <w:szCs w:val="28"/>
        </w:rPr>
      </w:pPr>
    </w:p>
    <w:p w:rsidR="00100D83" w:rsidRDefault="00100D83" w:rsidP="00BE5652">
      <w:pPr>
        <w:jc w:val="both"/>
        <w:rPr>
          <w:sz w:val="28"/>
          <w:szCs w:val="28"/>
        </w:rPr>
      </w:pPr>
    </w:p>
    <w:p w:rsidR="00100D83" w:rsidRDefault="00100D83" w:rsidP="00BE5652">
      <w:pPr>
        <w:jc w:val="both"/>
        <w:rPr>
          <w:sz w:val="28"/>
          <w:szCs w:val="28"/>
        </w:rPr>
      </w:pPr>
    </w:p>
    <w:p w:rsidR="00100D83" w:rsidRDefault="00100D83" w:rsidP="00BE5652">
      <w:pPr>
        <w:jc w:val="both"/>
        <w:rPr>
          <w:sz w:val="28"/>
          <w:szCs w:val="28"/>
        </w:rPr>
      </w:pPr>
    </w:p>
    <w:p w:rsidR="00100D83" w:rsidRDefault="00100D83" w:rsidP="00BE5652">
      <w:pPr>
        <w:jc w:val="both"/>
        <w:rPr>
          <w:sz w:val="28"/>
          <w:szCs w:val="28"/>
        </w:rPr>
      </w:pPr>
    </w:p>
    <w:p w:rsidR="00100D83" w:rsidRDefault="00100D83" w:rsidP="00BE5652">
      <w:pPr>
        <w:jc w:val="both"/>
        <w:rPr>
          <w:sz w:val="28"/>
          <w:szCs w:val="28"/>
        </w:rPr>
      </w:pPr>
    </w:p>
    <w:p w:rsidR="00100D83" w:rsidRDefault="00100D83" w:rsidP="00BE5652">
      <w:pPr>
        <w:jc w:val="both"/>
        <w:rPr>
          <w:sz w:val="28"/>
          <w:szCs w:val="28"/>
        </w:rPr>
      </w:pPr>
    </w:p>
    <w:p w:rsidR="00100D83" w:rsidRDefault="00100D83" w:rsidP="00BE5652">
      <w:pPr>
        <w:jc w:val="both"/>
        <w:rPr>
          <w:sz w:val="28"/>
          <w:szCs w:val="28"/>
        </w:rPr>
      </w:pPr>
    </w:p>
    <w:p w:rsidR="00100D83" w:rsidRDefault="00100D83" w:rsidP="00BE5652">
      <w:pPr>
        <w:jc w:val="both"/>
        <w:rPr>
          <w:sz w:val="28"/>
          <w:szCs w:val="28"/>
        </w:rPr>
      </w:pPr>
    </w:p>
    <w:p w:rsidR="00100D83" w:rsidRDefault="00100D83" w:rsidP="00BE5652">
      <w:pPr>
        <w:jc w:val="both"/>
        <w:rPr>
          <w:sz w:val="28"/>
          <w:szCs w:val="28"/>
        </w:rPr>
      </w:pPr>
    </w:p>
    <w:p w:rsidR="00100D83" w:rsidRDefault="00100D83" w:rsidP="00BE5652">
      <w:pPr>
        <w:jc w:val="both"/>
        <w:rPr>
          <w:sz w:val="28"/>
          <w:szCs w:val="28"/>
        </w:rPr>
      </w:pPr>
    </w:p>
    <w:p w:rsidR="00100D83" w:rsidRDefault="00100D83" w:rsidP="00BE5652">
      <w:pPr>
        <w:jc w:val="both"/>
        <w:rPr>
          <w:sz w:val="28"/>
          <w:szCs w:val="28"/>
        </w:rPr>
      </w:pPr>
    </w:p>
    <w:p w:rsidR="00100D83" w:rsidRDefault="00100D83" w:rsidP="00BE5652">
      <w:pPr>
        <w:jc w:val="both"/>
        <w:rPr>
          <w:sz w:val="28"/>
          <w:szCs w:val="28"/>
        </w:rPr>
      </w:pPr>
    </w:p>
    <w:p w:rsidR="00100D83" w:rsidRDefault="00100D83" w:rsidP="00BE5652">
      <w:pPr>
        <w:jc w:val="both"/>
        <w:rPr>
          <w:sz w:val="28"/>
          <w:szCs w:val="28"/>
        </w:rPr>
      </w:pPr>
    </w:p>
    <w:p w:rsidR="00100D83" w:rsidRDefault="00100D83" w:rsidP="00BE5652">
      <w:pPr>
        <w:jc w:val="both"/>
        <w:rPr>
          <w:sz w:val="28"/>
          <w:szCs w:val="28"/>
        </w:rPr>
      </w:pPr>
    </w:p>
    <w:p w:rsidR="00F67B0F" w:rsidRDefault="00F67B0F" w:rsidP="00BE5652">
      <w:pPr>
        <w:jc w:val="both"/>
        <w:rPr>
          <w:sz w:val="28"/>
          <w:szCs w:val="28"/>
        </w:rPr>
      </w:pPr>
    </w:p>
    <w:p w:rsidR="00F67B0F" w:rsidRDefault="00F67B0F" w:rsidP="00BE5652">
      <w:pPr>
        <w:jc w:val="both"/>
        <w:rPr>
          <w:sz w:val="28"/>
          <w:szCs w:val="28"/>
        </w:rPr>
      </w:pPr>
    </w:p>
    <w:p w:rsidR="00F67B0F" w:rsidRDefault="00F67B0F" w:rsidP="00BE5652">
      <w:pPr>
        <w:jc w:val="both"/>
        <w:rPr>
          <w:sz w:val="28"/>
          <w:szCs w:val="28"/>
        </w:rPr>
      </w:pPr>
    </w:p>
    <w:p w:rsidR="00F67B0F" w:rsidRDefault="00F67B0F" w:rsidP="00BE5652">
      <w:pPr>
        <w:jc w:val="both"/>
        <w:rPr>
          <w:sz w:val="28"/>
          <w:szCs w:val="28"/>
        </w:rPr>
      </w:pPr>
    </w:p>
    <w:p w:rsidR="00F67B0F" w:rsidRDefault="00F67B0F" w:rsidP="00BE5652">
      <w:pPr>
        <w:jc w:val="both"/>
        <w:rPr>
          <w:sz w:val="28"/>
          <w:szCs w:val="28"/>
        </w:rPr>
      </w:pPr>
    </w:p>
    <w:p w:rsidR="00F67B0F" w:rsidRDefault="00F67B0F" w:rsidP="00BE5652">
      <w:pPr>
        <w:jc w:val="both"/>
        <w:rPr>
          <w:sz w:val="28"/>
          <w:szCs w:val="28"/>
        </w:rPr>
      </w:pPr>
    </w:p>
    <w:p w:rsidR="00F67B0F" w:rsidRDefault="00F67B0F" w:rsidP="00BE5652">
      <w:pPr>
        <w:jc w:val="both"/>
        <w:rPr>
          <w:sz w:val="28"/>
          <w:szCs w:val="28"/>
        </w:rPr>
      </w:pPr>
    </w:p>
    <w:p w:rsidR="00F67B0F" w:rsidRDefault="00F67B0F" w:rsidP="00BE5652">
      <w:pPr>
        <w:jc w:val="both"/>
        <w:rPr>
          <w:sz w:val="28"/>
          <w:szCs w:val="28"/>
        </w:rPr>
      </w:pPr>
    </w:p>
    <w:p w:rsidR="00F67B0F" w:rsidRDefault="00F67B0F" w:rsidP="00BE5652">
      <w:pPr>
        <w:jc w:val="both"/>
        <w:rPr>
          <w:sz w:val="28"/>
          <w:szCs w:val="28"/>
        </w:rPr>
      </w:pPr>
    </w:p>
    <w:p w:rsidR="00F67B0F" w:rsidRDefault="00F67B0F" w:rsidP="00BE5652">
      <w:pPr>
        <w:jc w:val="both"/>
        <w:rPr>
          <w:sz w:val="28"/>
          <w:szCs w:val="28"/>
        </w:rPr>
      </w:pPr>
    </w:p>
    <w:p w:rsidR="00F67B0F" w:rsidRDefault="00F67B0F" w:rsidP="00BE5652">
      <w:pPr>
        <w:jc w:val="both"/>
        <w:rPr>
          <w:sz w:val="28"/>
          <w:szCs w:val="28"/>
        </w:rPr>
      </w:pPr>
    </w:p>
    <w:p w:rsidR="00F67B0F" w:rsidRDefault="00F67B0F" w:rsidP="00BE5652">
      <w:pPr>
        <w:jc w:val="both"/>
        <w:rPr>
          <w:sz w:val="28"/>
          <w:szCs w:val="28"/>
        </w:rPr>
      </w:pPr>
    </w:p>
    <w:p w:rsidR="00F67B0F" w:rsidRDefault="00F67B0F" w:rsidP="00BE5652">
      <w:pPr>
        <w:jc w:val="both"/>
        <w:rPr>
          <w:sz w:val="28"/>
          <w:szCs w:val="28"/>
        </w:rPr>
      </w:pPr>
    </w:p>
    <w:sectPr w:rsidR="00F67B0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E64FDD"/>
    <w:multiLevelType w:val="hybridMultilevel"/>
    <w:tmpl w:val="B296A734"/>
    <w:lvl w:ilvl="0" w:tplc="25B863C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nsid w:val="78CB5AD1"/>
    <w:multiLevelType w:val="multilevel"/>
    <w:tmpl w:val="75C8D554"/>
    <w:lvl w:ilvl="0">
      <w:start w:val="1"/>
      <w:numFmt w:val="decimal"/>
      <w:pStyle w:val="1"/>
      <w:suff w:val="space"/>
      <w:lvlText w:val="Глава %1."/>
      <w:lvlJc w:val="center"/>
      <w:pPr>
        <w:ind w:left="0" w:firstLine="0"/>
      </w:pPr>
      <w:rPr>
        <w:rFonts w:ascii="Times New Roman" w:hAnsi="Times New Roman" w:cs="Times New Roman" w:hint="default"/>
        <w:b/>
        <w:i w:val="0"/>
        <w:sz w:val="28"/>
        <w:szCs w:val="28"/>
      </w:rPr>
    </w:lvl>
    <w:lvl w:ilvl="1">
      <w:start w:val="1"/>
      <w:numFmt w:val="decimal"/>
      <w:lvlRestart w:val="0"/>
      <w:pStyle w:val="2"/>
      <w:suff w:val="space"/>
      <w:lvlText w:val="Статья %2."/>
      <w:lvlJc w:val="left"/>
      <w:pPr>
        <w:ind w:left="0" w:firstLine="0"/>
      </w:pPr>
      <w:rPr>
        <w:rFonts w:ascii="Times New Roman" w:hAnsi="Times New Roman" w:cs="Times New Roman" w:hint="default"/>
        <w:b/>
        <w:i w:val="0"/>
        <w:strike w:val="0"/>
        <w:dstrike w:val="0"/>
        <w:sz w:val="24"/>
        <w:szCs w:val="24"/>
        <w:u w:val="none"/>
        <w:effect w:val="none"/>
      </w:rPr>
    </w:lvl>
    <w:lvl w:ilvl="2">
      <w:start w:val="1"/>
      <w:numFmt w:val="none"/>
      <w:pStyle w:val="3"/>
      <w:suff w:val="nothing"/>
      <w:lvlText w:val=""/>
      <w:lvlJc w:val="left"/>
      <w:pPr>
        <w:ind w:left="0" w:firstLine="0"/>
      </w:pPr>
    </w:lvl>
    <w:lvl w:ilvl="3">
      <w:start w:val="1"/>
      <w:numFmt w:val="none"/>
      <w:pStyle w:val="4"/>
      <w:suff w:val="nothing"/>
      <w:lvlText w:val=""/>
      <w:lvlJc w:val="left"/>
      <w:pPr>
        <w:ind w:left="0" w:firstLine="0"/>
      </w:pPr>
    </w:lvl>
    <w:lvl w:ilvl="4">
      <w:start w:val="1"/>
      <w:numFmt w:val="none"/>
      <w:pStyle w:val="5"/>
      <w:suff w:val="nothing"/>
      <w:lvlText w:val=""/>
      <w:lvlJc w:val="left"/>
      <w:pPr>
        <w:ind w:left="0" w:firstLine="0"/>
      </w:pPr>
    </w:lvl>
    <w:lvl w:ilvl="5">
      <w:start w:val="1"/>
      <w:numFmt w:val="none"/>
      <w:pStyle w:val="6"/>
      <w:suff w:val="nothing"/>
      <w:lvlText w:val=""/>
      <w:lvlJc w:val="left"/>
      <w:pPr>
        <w:ind w:left="0" w:firstLine="0"/>
      </w:pPr>
    </w:lvl>
    <w:lvl w:ilvl="6">
      <w:start w:val="1"/>
      <w:numFmt w:val="none"/>
      <w:pStyle w:val="7"/>
      <w:suff w:val="nothing"/>
      <w:lvlText w:val=""/>
      <w:lvlJc w:val="left"/>
      <w:pPr>
        <w:ind w:left="0" w:firstLine="0"/>
      </w:pPr>
    </w:lvl>
    <w:lvl w:ilvl="7">
      <w:start w:val="1"/>
      <w:numFmt w:val="none"/>
      <w:pStyle w:val="8"/>
      <w:suff w:val="nothing"/>
      <w:lvlText w:val=""/>
      <w:lvlJc w:val="left"/>
      <w:pPr>
        <w:ind w:left="0" w:firstLine="0"/>
      </w:pPr>
    </w:lvl>
    <w:lvl w:ilvl="8">
      <w:start w:val="1"/>
      <w:numFmt w:val="none"/>
      <w:pStyle w:val="9"/>
      <w:suff w:val="nothing"/>
      <w:lvlText w:val=""/>
      <w:lvlJc w:val="left"/>
      <w:pPr>
        <w:ind w:left="0" w:firstLine="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6C10"/>
    <w:rsid w:val="00066FDD"/>
    <w:rsid w:val="000A26FA"/>
    <w:rsid w:val="000B4695"/>
    <w:rsid w:val="000F31FF"/>
    <w:rsid w:val="000F32F3"/>
    <w:rsid w:val="00100D83"/>
    <w:rsid w:val="00123792"/>
    <w:rsid w:val="00151794"/>
    <w:rsid w:val="001918D2"/>
    <w:rsid w:val="001A108F"/>
    <w:rsid w:val="001A1EEA"/>
    <w:rsid w:val="001B1189"/>
    <w:rsid w:val="001B563F"/>
    <w:rsid w:val="0021413E"/>
    <w:rsid w:val="00267D05"/>
    <w:rsid w:val="0028557A"/>
    <w:rsid w:val="002B2AD4"/>
    <w:rsid w:val="002E0EA7"/>
    <w:rsid w:val="00321750"/>
    <w:rsid w:val="00342D5A"/>
    <w:rsid w:val="003707A4"/>
    <w:rsid w:val="00375CCF"/>
    <w:rsid w:val="003B734C"/>
    <w:rsid w:val="003C7D27"/>
    <w:rsid w:val="00427F12"/>
    <w:rsid w:val="004828F1"/>
    <w:rsid w:val="004964BE"/>
    <w:rsid w:val="00501A1D"/>
    <w:rsid w:val="005120E5"/>
    <w:rsid w:val="005152D6"/>
    <w:rsid w:val="00527807"/>
    <w:rsid w:val="0055259B"/>
    <w:rsid w:val="00556534"/>
    <w:rsid w:val="00565FD6"/>
    <w:rsid w:val="007E2870"/>
    <w:rsid w:val="00835C4D"/>
    <w:rsid w:val="008911D6"/>
    <w:rsid w:val="008C4F4D"/>
    <w:rsid w:val="008C669C"/>
    <w:rsid w:val="00933083"/>
    <w:rsid w:val="00946837"/>
    <w:rsid w:val="0095667B"/>
    <w:rsid w:val="00972C14"/>
    <w:rsid w:val="00A33AF7"/>
    <w:rsid w:val="00A34CE7"/>
    <w:rsid w:val="00A6617A"/>
    <w:rsid w:val="00AB3227"/>
    <w:rsid w:val="00AF41FE"/>
    <w:rsid w:val="00B15DD0"/>
    <w:rsid w:val="00B64BC8"/>
    <w:rsid w:val="00B907C6"/>
    <w:rsid w:val="00BB6CD4"/>
    <w:rsid w:val="00BD458F"/>
    <w:rsid w:val="00BD5CD8"/>
    <w:rsid w:val="00BE5652"/>
    <w:rsid w:val="00BE5679"/>
    <w:rsid w:val="00C2782D"/>
    <w:rsid w:val="00C818A0"/>
    <w:rsid w:val="00C929B8"/>
    <w:rsid w:val="00CD4011"/>
    <w:rsid w:val="00CD671C"/>
    <w:rsid w:val="00D020D7"/>
    <w:rsid w:val="00D22762"/>
    <w:rsid w:val="00D56C10"/>
    <w:rsid w:val="00DD2974"/>
    <w:rsid w:val="00E247C1"/>
    <w:rsid w:val="00E461FC"/>
    <w:rsid w:val="00E7595A"/>
    <w:rsid w:val="00F50357"/>
    <w:rsid w:val="00F6376D"/>
    <w:rsid w:val="00F67B0F"/>
    <w:rsid w:val="00FF4D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322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AB3227"/>
    <w:pPr>
      <w:keepNext/>
      <w:numPr>
        <w:numId w:val="1"/>
      </w:numPr>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AB3227"/>
    <w:pPr>
      <w:keepNext/>
      <w:numPr>
        <w:ilvl w:val="1"/>
        <w:numId w:val="1"/>
      </w:numPr>
      <w:spacing w:before="240" w:after="60"/>
      <w:outlineLvl w:val="1"/>
    </w:pPr>
    <w:rPr>
      <w:b/>
      <w:bCs/>
    </w:rPr>
  </w:style>
  <w:style w:type="paragraph" w:styleId="3">
    <w:name w:val="heading 3"/>
    <w:basedOn w:val="a"/>
    <w:next w:val="a"/>
    <w:link w:val="30"/>
    <w:semiHidden/>
    <w:unhideWhenUsed/>
    <w:qFormat/>
    <w:rsid w:val="00AB3227"/>
    <w:pPr>
      <w:keepNext/>
      <w:numPr>
        <w:ilvl w:val="2"/>
        <w:numId w:val="1"/>
      </w:numPr>
      <w:spacing w:before="240" w:after="60"/>
      <w:outlineLvl w:val="2"/>
    </w:pPr>
    <w:rPr>
      <w:rFonts w:ascii="Arial" w:hAnsi="Arial" w:cs="Arial"/>
      <w:b/>
      <w:bCs/>
      <w:sz w:val="26"/>
      <w:szCs w:val="26"/>
    </w:rPr>
  </w:style>
  <w:style w:type="paragraph" w:styleId="4">
    <w:name w:val="heading 4"/>
    <w:basedOn w:val="a"/>
    <w:next w:val="a"/>
    <w:link w:val="40"/>
    <w:semiHidden/>
    <w:unhideWhenUsed/>
    <w:qFormat/>
    <w:rsid w:val="00AB3227"/>
    <w:pPr>
      <w:keepNext/>
      <w:numPr>
        <w:ilvl w:val="3"/>
        <w:numId w:val="1"/>
      </w:numPr>
      <w:spacing w:before="240" w:after="60"/>
      <w:outlineLvl w:val="3"/>
    </w:pPr>
    <w:rPr>
      <w:b/>
      <w:bCs/>
      <w:sz w:val="28"/>
      <w:szCs w:val="28"/>
    </w:rPr>
  </w:style>
  <w:style w:type="paragraph" w:styleId="5">
    <w:name w:val="heading 5"/>
    <w:basedOn w:val="a"/>
    <w:next w:val="a"/>
    <w:link w:val="50"/>
    <w:semiHidden/>
    <w:unhideWhenUsed/>
    <w:qFormat/>
    <w:rsid w:val="00AB3227"/>
    <w:pPr>
      <w:numPr>
        <w:ilvl w:val="4"/>
        <w:numId w:val="1"/>
      </w:numPr>
      <w:spacing w:before="240" w:after="60"/>
      <w:outlineLvl w:val="4"/>
    </w:pPr>
    <w:rPr>
      <w:b/>
      <w:bCs/>
      <w:i/>
      <w:iCs/>
      <w:sz w:val="26"/>
      <w:szCs w:val="26"/>
    </w:rPr>
  </w:style>
  <w:style w:type="paragraph" w:styleId="6">
    <w:name w:val="heading 6"/>
    <w:basedOn w:val="a"/>
    <w:next w:val="a"/>
    <w:link w:val="60"/>
    <w:semiHidden/>
    <w:unhideWhenUsed/>
    <w:qFormat/>
    <w:rsid w:val="00AB3227"/>
    <w:pPr>
      <w:numPr>
        <w:ilvl w:val="5"/>
        <w:numId w:val="1"/>
      </w:numPr>
      <w:spacing w:before="240" w:after="60"/>
      <w:outlineLvl w:val="5"/>
    </w:pPr>
    <w:rPr>
      <w:b/>
      <w:bCs/>
      <w:sz w:val="22"/>
      <w:szCs w:val="22"/>
    </w:rPr>
  </w:style>
  <w:style w:type="paragraph" w:styleId="7">
    <w:name w:val="heading 7"/>
    <w:basedOn w:val="a"/>
    <w:next w:val="a"/>
    <w:link w:val="70"/>
    <w:semiHidden/>
    <w:unhideWhenUsed/>
    <w:qFormat/>
    <w:rsid w:val="00AB3227"/>
    <w:pPr>
      <w:numPr>
        <w:ilvl w:val="6"/>
        <w:numId w:val="1"/>
      </w:numPr>
      <w:spacing w:before="240" w:after="60"/>
      <w:outlineLvl w:val="6"/>
    </w:pPr>
  </w:style>
  <w:style w:type="paragraph" w:styleId="8">
    <w:name w:val="heading 8"/>
    <w:basedOn w:val="a"/>
    <w:next w:val="a"/>
    <w:link w:val="80"/>
    <w:semiHidden/>
    <w:unhideWhenUsed/>
    <w:qFormat/>
    <w:rsid w:val="00AB3227"/>
    <w:pPr>
      <w:numPr>
        <w:ilvl w:val="7"/>
        <w:numId w:val="1"/>
      </w:numPr>
      <w:spacing w:before="240" w:after="60"/>
      <w:outlineLvl w:val="7"/>
    </w:pPr>
    <w:rPr>
      <w:i/>
      <w:iCs/>
    </w:rPr>
  </w:style>
  <w:style w:type="paragraph" w:styleId="9">
    <w:name w:val="heading 9"/>
    <w:basedOn w:val="a"/>
    <w:next w:val="a"/>
    <w:link w:val="90"/>
    <w:semiHidden/>
    <w:unhideWhenUsed/>
    <w:qFormat/>
    <w:rsid w:val="00AB3227"/>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B3227"/>
    <w:rPr>
      <w:rFonts w:ascii="Arial" w:eastAsia="Times New Roman" w:hAnsi="Arial" w:cs="Arial"/>
      <w:b/>
      <w:bCs/>
      <w:kern w:val="32"/>
      <w:sz w:val="32"/>
      <w:szCs w:val="32"/>
      <w:lang w:eastAsia="ru-RU"/>
    </w:rPr>
  </w:style>
  <w:style w:type="character" w:customStyle="1" w:styleId="20">
    <w:name w:val="Заголовок 2 Знак"/>
    <w:basedOn w:val="a0"/>
    <w:link w:val="2"/>
    <w:semiHidden/>
    <w:rsid w:val="00AB3227"/>
    <w:rPr>
      <w:rFonts w:ascii="Times New Roman" w:eastAsia="Times New Roman" w:hAnsi="Times New Roman" w:cs="Times New Roman"/>
      <w:b/>
      <w:bCs/>
      <w:sz w:val="24"/>
      <w:szCs w:val="24"/>
      <w:lang w:eastAsia="ru-RU"/>
    </w:rPr>
  </w:style>
  <w:style w:type="character" w:customStyle="1" w:styleId="30">
    <w:name w:val="Заголовок 3 Знак"/>
    <w:basedOn w:val="a0"/>
    <w:link w:val="3"/>
    <w:semiHidden/>
    <w:rsid w:val="00AB3227"/>
    <w:rPr>
      <w:rFonts w:ascii="Arial" w:eastAsia="Times New Roman" w:hAnsi="Arial" w:cs="Arial"/>
      <w:b/>
      <w:bCs/>
      <w:sz w:val="26"/>
      <w:szCs w:val="26"/>
      <w:lang w:eastAsia="ru-RU"/>
    </w:rPr>
  </w:style>
  <w:style w:type="character" w:customStyle="1" w:styleId="40">
    <w:name w:val="Заголовок 4 Знак"/>
    <w:basedOn w:val="a0"/>
    <w:link w:val="4"/>
    <w:semiHidden/>
    <w:rsid w:val="00AB3227"/>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semiHidden/>
    <w:rsid w:val="00AB3227"/>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semiHidden/>
    <w:rsid w:val="00AB3227"/>
    <w:rPr>
      <w:rFonts w:ascii="Times New Roman" w:eastAsia="Times New Roman" w:hAnsi="Times New Roman" w:cs="Times New Roman"/>
      <w:b/>
      <w:bCs/>
      <w:lang w:eastAsia="ru-RU"/>
    </w:rPr>
  </w:style>
  <w:style w:type="character" w:customStyle="1" w:styleId="70">
    <w:name w:val="Заголовок 7 Знак"/>
    <w:basedOn w:val="a0"/>
    <w:link w:val="7"/>
    <w:semiHidden/>
    <w:rsid w:val="00AB3227"/>
    <w:rPr>
      <w:rFonts w:ascii="Times New Roman" w:eastAsia="Times New Roman" w:hAnsi="Times New Roman" w:cs="Times New Roman"/>
      <w:sz w:val="24"/>
      <w:szCs w:val="24"/>
      <w:lang w:eastAsia="ru-RU"/>
    </w:rPr>
  </w:style>
  <w:style w:type="character" w:customStyle="1" w:styleId="80">
    <w:name w:val="Заголовок 8 Знак"/>
    <w:basedOn w:val="a0"/>
    <w:link w:val="8"/>
    <w:semiHidden/>
    <w:rsid w:val="00AB3227"/>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semiHidden/>
    <w:rsid w:val="00AB3227"/>
    <w:rPr>
      <w:rFonts w:ascii="Arial" w:eastAsia="Times New Roman" w:hAnsi="Arial" w:cs="Arial"/>
      <w:lang w:eastAsia="ru-RU"/>
    </w:rPr>
  </w:style>
  <w:style w:type="paragraph" w:styleId="a3">
    <w:name w:val="Title"/>
    <w:basedOn w:val="a"/>
    <w:link w:val="a4"/>
    <w:qFormat/>
    <w:rsid w:val="00AB3227"/>
    <w:pPr>
      <w:jc w:val="center"/>
    </w:pPr>
    <w:rPr>
      <w:sz w:val="28"/>
      <w:szCs w:val="20"/>
    </w:rPr>
  </w:style>
  <w:style w:type="character" w:customStyle="1" w:styleId="a4">
    <w:name w:val="Название Знак"/>
    <w:basedOn w:val="a0"/>
    <w:link w:val="a3"/>
    <w:rsid w:val="00AB3227"/>
    <w:rPr>
      <w:rFonts w:ascii="Times New Roman" w:eastAsia="Times New Roman" w:hAnsi="Times New Roman" w:cs="Times New Roman"/>
      <w:sz w:val="28"/>
      <w:szCs w:val="20"/>
      <w:lang w:eastAsia="ru-RU"/>
    </w:rPr>
  </w:style>
  <w:style w:type="paragraph" w:styleId="21">
    <w:name w:val="Body Text 2"/>
    <w:basedOn w:val="a"/>
    <w:link w:val="22"/>
    <w:semiHidden/>
    <w:unhideWhenUsed/>
    <w:rsid w:val="00AB3227"/>
    <w:pPr>
      <w:jc w:val="both"/>
    </w:pPr>
    <w:rPr>
      <w:sz w:val="28"/>
      <w:szCs w:val="20"/>
    </w:rPr>
  </w:style>
  <w:style w:type="character" w:customStyle="1" w:styleId="22">
    <w:name w:val="Основной текст 2 Знак"/>
    <w:basedOn w:val="a0"/>
    <w:link w:val="21"/>
    <w:semiHidden/>
    <w:rsid w:val="00AB3227"/>
    <w:rPr>
      <w:rFonts w:ascii="Times New Roman" w:eastAsia="Times New Roman" w:hAnsi="Times New Roman" w:cs="Times New Roman"/>
      <w:sz w:val="28"/>
      <w:szCs w:val="20"/>
      <w:lang w:eastAsia="ru-RU"/>
    </w:rPr>
  </w:style>
  <w:style w:type="paragraph" w:customStyle="1" w:styleId="c2">
    <w:name w:val="c2"/>
    <w:basedOn w:val="a"/>
    <w:rsid w:val="00AB3227"/>
    <w:pPr>
      <w:spacing w:before="100" w:beforeAutospacing="1" w:after="100" w:afterAutospacing="1"/>
    </w:pPr>
    <w:rPr>
      <w:rFonts w:ascii="Arial Unicode MS" w:eastAsia="Arial Unicode MS" w:hAnsi="Arial Unicode MS" w:cs="Arial Unicode MS"/>
      <w:b/>
      <w:bCs/>
    </w:rPr>
  </w:style>
  <w:style w:type="paragraph" w:styleId="a5">
    <w:name w:val="Balloon Text"/>
    <w:basedOn w:val="a"/>
    <w:link w:val="a6"/>
    <w:uiPriority w:val="99"/>
    <w:semiHidden/>
    <w:unhideWhenUsed/>
    <w:rsid w:val="00AB3227"/>
    <w:rPr>
      <w:rFonts w:ascii="Tahoma" w:hAnsi="Tahoma" w:cs="Tahoma"/>
      <w:sz w:val="16"/>
      <w:szCs w:val="16"/>
    </w:rPr>
  </w:style>
  <w:style w:type="character" w:customStyle="1" w:styleId="a6">
    <w:name w:val="Текст выноски Знак"/>
    <w:basedOn w:val="a0"/>
    <w:link w:val="a5"/>
    <w:uiPriority w:val="99"/>
    <w:semiHidden/>
    <w:rsid w:val="00AB3227"/>
    <w:rPr>
      <w:rFonts w:ascii="Tahoma" w:eastAsia="Times New Roman" w:hAnsi="Tahoma" w:cs="Tahoma"/>
      <w:sz w:val="16"/>
      <w:szCs w:val="16"/>
      <w:lang w:eastAsia="ru-RU"/>
    </w:rPr>
  </w:style>
  <w:style w:type="paragraph" w:customStyle="1" w:styleId="ConsNormal">
    <w:name w:val="ConsNormal"/>
    <w:rsid w:val="00375CCF"/>
    <w:pPr>
      <w:widowControl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rsid w:val="0055259B"/>
    <w:pPr>
      <w:widowControl w:val="0"/>
      <w:spacing w:after="0" w:line="240" w:lineRule="auto"/>
      <w:ind w:right="19772"/>
    </w:pPr>
    <w:rPr>
      <w:rFonts w:ascii="Courier New" w:eastAsia="Times New Roman" w:hAnsi="Courier New" w:cs="Courier New"/>
      <w:sz w:val="20"/>
      <w:szCs w:val="20"/>
      <w:lang w:eastAsia="ru-RU"/>
    </w:rPr>
  </w:style>
  <w:style w:type="paragraph" w:styleId="a7">
    <w:name w:val="List Paragraph"/>
    <w:basedOn w:val="a"/>
    <w:uiPriority w:val="34"/>
    <w:qFormat/>
    <w:rsid w:val="00BE565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322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AB3227"/>
    <w:pPr>
      <w:keepNext/>
      <w:numPr>
        <w:numId w:val="1"/>
      </w:numPr>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AB3227"/>
    <w:pPr>
      <w:keepNext/>
      <w:numPr>
        <w:ilvl w:val="1"/>
        <w:numId w:val="1"/>
      </w:numPr>
      <w:spacing w:before="240" w:after="60"/>
      <w:outlineLvl w:val="1"/>
    </w:pPr>
    <w:rPr>
      <w:b/>
      <w:bCs/>
    </w:rPr>
  </w:style>
  <w:style w:type="paragraph" w:styleId="3">
    <w:name w:val="heading 3"/>
    <w:basedOn w:val="a"/>
    <w:next w:val="a"/>
    <w:link w:val="30"/>
    <w:semiHidden/>
    <w:unhideWhenUsed/>
    <w:qFormat/>
    <w:rsid w:val="00AB3227"/>
    <w:pPr>
      <w:keepNext/>
      <w:numPr>
        <w:ilvl w:val="2"/>
        <w:numId w:val="1"/>
      </w:numPr>
      <w:spacing w:before="240" w:after="60"/>
      <w:outlineLvl w:val="2"/>
    </w:pPr>
    <w:rPr>
      <w:rFonts w:ascii="Arial" w:hAnsi="Arial" w:cs="Arial"/>
      <w:b/>
      <w:bCs/>
      <w:sz w:val="26"/>
      <w:szCs w:val="26"/>
    </w:rPr>
  </w:style>
  <w:style w:type="paragraph" w:styleId="4">
    <w:name w:val="heading 4"/>
    <w:basedOn w:val="a"/>
    <w:next w:val="a"/>
    <w:link w:val="40"/>
    <w:semiHidden/>
    <w:unhideWhenUsed/>
    <w:qFormat/>
    <w:rsid w:val="00AB3227"/>
    <w:pPr>
      <w:keepNext/>
      <w:numPr>
        <w:ilvl w:val="3"/>
        <w:numId w:val="1"/>
      </w:numPr>
      <w:spacing w:before="240" w:after="60"/>
      <w:outlineLvl w:val="3"/>
    </w:pPr>
    <w:rPr>
      <w:b/>
      <w:bCs/>
      <w:sz w:val="28"/>
      <w:szCs w:val="28"/>
    </w:rPr>
  </w:style>
  <w:style w:type="paragraph" w:styleId="5">
    <w:name w:val="heading 5"/>
    <w:basedOn w:val="a"/>
    <w:next w:val="a"/>
    <w:link w:val="50"/>
    <w:semiHidden/>
    <w:unhideWhenUsed/>
    <w:qFormat/>
    <w:rsid w:val="00AB3227"/>
    <w:pPr>
      <w:numPr>
        <w:ilvl w:val="4"/>
        <w:numId w:val="1"/>
      </w:numPr>
      <w:spacing w:before="240" w:after="60"/>
      <w:outlineLvl w:val="4"/>
    </w:pPr>
    <w:rPr>
      <w:b/>
      <w:bCs/>
      <w:i/>
      <w:iCs/>
      <w:sz w:val="26"/>
      <w:szCs w:val="26"/>
    </w:rPr>
  </w:style>
  <w:style w:type="paragraph" w:styleId="6">
    <w:name w:val="heading 6"/>
    <w:basedOn w:val="a"/>
    <w:next w:val="a"/>
    <w:link w:val="60"/>
    <w:semiHidden/>
    <w:unhideWhenUsed/>
    <w:qFormat/>
    <w:rsid w:val="00AB3227"/>
    <w:pPr>
      <w:numPr>
        <w:ilvl w:val="5"/>
        <w:numId w:val="1"/>
      </w:numPr>
      <w:spacing w:before="240" w:after="60"/>
      <w:outlineLvl w:val="5"/>
    </w:pPr>
    <w:rPr>
      <w:b/>
      <w:bCs/>
      <w:sz w:val="22"/>
      <w:szCs w:val="22"/>
    </w:rPr>
  </w:style>
  <w:style w:type="paragraph" w:styleId="7">
    <w:name w:val="heading 7"/>
    <w:basedOn w:val="a"/>
    <w:next w:val="a"/>
    <w:link w:val="70"/>
    <w:semiHidden/>
    <w:unhideWhenUsed/>
    <w:qFormat/>
    <w:rsid w:val="00AB3227"/>
    <w:pPr>
      <w:numPr>
        <w:ilvl w:val="6"/>
        <w:numId w:val="1"/>
      </w:numPr>
      <w:spacing w:before="240" w:after="60"/>
      <w:outlineLvl w:val="6"/>
    </w:pPr>
  </w:style>
  <w:style w:type="paragraph" w:styleId="8">
    <w:name w:val="heading 8"/>
    <w:basedOn w:val="a"/>
    <w:next w:val="a"/>
    <w:link w:val="80"/>
    <w:semiHidden/>
    <w:unhideWhenUsed/>
    <w:qFormat/>
    <w:rsid w:val="00AB3227"/>
    <w:pPr>
      <w:numPr>
        <w:ilvl w:val="7"/>
        <w:numId w:val="1"/>
      </w:numPr>
      <w:spacing w:before="240" w:after="60"/>
      <w:outlineLvl w:val="7"/>
    </w:pPr>
    <w:rPr>
      <w:i/>
      <w:iCs/>
    </w:rPr>
  </w:style>
  <w:style w:type="paragraph" w:styleId="9">
    <w:name w:val="heading 9"/>
    <w:basedOn w:val="a"/>
    <w:next w:val="a"/>
    <w:link w:val="90"/>
    <w:semiHidden/>
    <w:unhideWhenUsed/>
    <w:qFormat/>
    <w:rsid w:val="00AB3227"/>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B3227"/>
    <w:rPr>
      <w:rFonts w:ascii="Arial" w:eastAsia="Times New Roman" w:hAnsi="Arial" w:cs="Arial"/>
      <w:b/>
      <w:bCs/>
      <w:kern w:val="32"/>
      <w:sz w:val="32"/>
      <w:szCs w:val="32"/>
      <w:lang w:eastAsia="ru-RU"/>
    </w:rPr>
  </w:style>
  <w:style w:type="character" w:customStyle="1" w:styleId="20">
    <w:name w:val="Заголовок 2 Знак"/>
    <w:basedOn w:val="a0"/>
    <w:link w:val="2"/>
    <w:semiHidden/>
    <w:rsid w:val="00AB3227"/>
    <w:rPr>
      <w:rFonts w:ascii="Times New Roman" w:eastAsia="Times New Roman" w:hAnsi="Times New Roman" w:cs="Times New Roman"/>
      <w:b/>
      <w:bCs/>
      <w:sz w:val="24"/>
      <w:szCs w:val="24"/>
      <w:lang w:eastAsia="ru-RU"/>
    </w:rPr>
  </w:style>
  <w:style w:type="character" w:customStyle="1" w:styleId="30">
    <w:name w:val="Заголовок 3 Знак"/>
    <w:basedOn w:val="a0"/>
    <w:link w:val="3"/>
    <w:semiHidden/>
    <w:rsid w:val="00AB3227"/>
    <w:rPr>
      <w:rFonts w:ascii="Arial" w:eastAsia="Times New Roman" w:hAnsi="Arial" w:cs="Arial"/>
      <w:b/>
      <w:bCs/>
      <w:sz w:val="26"/>
      <w:szCs w:val="26"/>
      <w:lang w:eastAsia="ru-RU"/>
    </w:rPr>
  </w:style>
  <w:style w:type="character" w:customStyle="1" w:styleId="40">
    <w:name w:val="Заголовок 4 Знак"/>
    <w:basedOn w:val="a0"/>
    <w:link w:val="4"/>
    <w:semiHidden/>
    <w:rsid w:val="00AB3227"/>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semiHidden/>
    <w:rsid w:val="00AB3227"/>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semiHidden/>
    <w:rsid w:val="00AB3227"/>
    <w:rPr>
      <w:rFonts w:ascii="Times New Roman" w:eastAsia="Times New Roman" w:hAnsi="Times New Roman" w:cs="Times New Roman"/>
      <w:b/>
      <w:bCs/>
      <w:lang w:eastAsia="ru-RU"/>
    </w:rPr>
  </w:style>
  <w:style w:type="character" w:customStyle="1" w:styleId="70">
    <w:name w:val="Заголовок 7 Знак"/>
    <w:basedOn w:val="a0"/>
    <w:link w:val="7"/>
    <w:semiHidden/>
    <w:rsid w:val="00AB3227"/>
    <w:rPr>
      <w:rFonts w:ascii="Times New Roman" w:eastAsia="Times New Roman" w:hAnsi="Times New Roman" w:cs="Times New Roman"/>
      <w:sz w:val="24"/>
      <w:szCs w:val="24"/>
      <w:lang w:eastAsia="ru-RU"/>
    </w:rPr>
  </w:style>
  <w:style w:type="character" w:customStyle="1" w:styleId="80">
    <w:name w:val="Заголовок 8 Знак"/>
    <w:basedOn w:val="a0"/>
    <w:link w:val="8"/>
    <w:semiHidden/>
    <w:rsid w:val="00AB3227"/>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semiHidden/>
    <w:rsid w:val="00AB3227"/>
    <w:rPr>
      <w:rFonts w:ascii="Arial" w:eastAsia="Times New Roman" w:hAnsi="Arial" w:cs="Arial"/>
      <w:lang w:eastAsia="ru-RU"/>
    </w:rPr>
  </w:style>
  <w:style w:type="paragraph" w:styleId="a3">
    <w:name w:val="Title"/>
    <w:basedOn w:val="a"/>
    <w:link w:val="a4"/>
    <w:qFormat/>
    <w:rsid w:val="00AB3227"/>
    <w:pPr>
      <w:jc w:val="center"/>
    </w:pPr>
    <w:rPr>
      <w:sz w:val="28"/>
      <w:szCs w:val="20"/>
    </w:rPr>
  </w:style>
  <w:style w:type="character" w:customStyle="1" w:styleId="a4">
    <w:name w:val="Название Знак"/>
    <w:basedOn w:val="a0"/>
    <w:link w:val="a3"/>
    <w:rsid w:val="00AB3227"/>
    <w:rPr>
      <w:rFonts w:ascii="Times New Roman" w:eastAsia="Times New Roman" w:hAnsi="Times New Roman" w:cs="Times New Roman"/>
      <w:sz w:val="28"/>
      <w:szCs w:val="20"/>
      <w:lang w:eastAsia="ru-RU"/>
    </w:rPr>
  </w:style>
  <w:style w:type="paragraph" w:styleId="21">
    <w:name w:val="Body Text 2"/>
    <w:basedOn w:val="a"/>
    <w:link w:val="22"/>
    <w:semiHidden/>
    <w:unhideWhenUsed/>
    <w:rsid w:val="00AB3227"/>
    <w:pPr>
      <w:jc w:val="both"/>
    </w:pPr>
    <w:rPr>
      <w:sz w:val="28"/>
      <w:szCs w:val="20"/>
    </w:rPr>
  </w:style>
  <w:style w:type="character" w:customStyle="1" w:styleId="22">
    <w:name w:val="Основной текст 2 Знак"/>
    <w:basedOn w:val="a0"/>
    <w:link w:val="21"/>
    <w:semiHidden/>
    <w:rsid w:val="00AB3227"/>
    <w:rPr>
      <w:rFonts w:ascii="Times New Roman" w:eastAsia="Times New Roman" w:hAnsi="Times New Roman" w:cs="Times New Roman"/>
      <w:sz w:val="28"/>
      <w:szCs w:val="20"/>
      <w:lang w:eastAsia="ru-RU"/>
    </w:rPr>
  </w:style>
  <w:style w:type="paragraph" w:customStyle="1" w:styleId="c2">
    <w:name w:val="c2"/>
    <w:basedOn w:val="a"/>
    <w:rsid w:val="00AB3227"/>
    <w:pPr>
      <w:spacing w:before="100" w:beforeAutospacing="1" w:after="100" w:afterAutospacing="1"/>
    </w:pPr>
    <w:rPr>
      <w:rFonts w:ascii="Arial Unicode MS" w:eastAsia="Arial Unicode MS" w:hAnsi="Arial Unicode MS" w:cs="Arial Unicode MS"/>
      <w:b/>
      <w:bCs/>
    </w:rPr>
  </w:style>
  <w:style w:type="paragraph" w:styleId="a5">
    <w:name w:val="Balloon Text"/>
    <w:basedOn w:val="a"/>
    <w:link w:val="a6"/>
    <w:uiPriority w:val="99"/>
    <w:semiHidden/>
    <w:unhideWhenUsed/>
    <w:rsid w:val="00AB3227"/>
    <w:rPr>
      <w:rFonts w:ascii="Tahoma" w:hAnsi="Tahoma" w:cs="Tahoma"/>
      <w:sz w:val="16"/>
      <w:szCs w:val="16"/>
    </w:rPr>
  </w:style>
  <w:style w:type="character" w:customStyle="1" w:styleId="a6">
    <w:name w:val="Текст выноски Знак"/>
    <w:basedOn w:val="a0"/>
    <w:link w:val="a5"/>
    <w:uiPriority w:val="99"/>
    <w:semiHidden/>
    <w:rsid w:val="00AB3227"/>
    <w:rPr>
      <w:rFonts w:ascii="Tahoma" w:eastAsia="Times New Roman" w:hAnsi="Tahoma" w:cs="Tahoma"/>
      <w:sz w:val="16"/>
      <w:szCs w:val="16"/>
      <w:lang w:eastAsia="ru-RU"/>
    </w:rPr>
  </w:style>
  <w:style w:type="paragraph" w:customStyle="1" w:styleId="ConsNormal">
    <w:name w:val="ConsNormal"/>
    <w:rsid w:val="00375CCF"/>
    <w:pPr>
      <w:widowControl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rsid w:val="0055259B"/>
    <w:pPr>
      <w:widowControl w:val="0"/>
      <w:spacing w:after="0" w:line="240" w:lineRule="auto"/>
      <w:ind w:right="19772"/>
    </w:pPr>
    <w:rPr>
      <w:rFonts w:ascii="Courier New" w:eastAsia="Times New Roman" w:hAnsi="Courier New" w:cs="Courier New"/>
      <w:sz w:val="20"/>
      <w:szCs w:val="20"/>
      <w:lang w:eastAsia="ru-RU"/>
    </w:rPr>
  </w:style>
  <w:style w:type="paragraph" w:styleId="a7">
    <w:name w:val="List Paragraph"/>
    <w:basedOn w:val="a"/>
    <w:uiPriority w:val="34"/>
    <w:qFormat/>
    <w:rsid w:val="00BE565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792952">
      <w:bodyDiv w:val="1"/>
      <w:marLeft w:val="0"/>
      <w:marRight w:val="0"/>
      <w:marTop w:val="0"/>
      <w:marBottom w:val="0"/>
      <w:divBdr>
        <w:top w:val="none" w:sz="0" w:space="0" w:color="auto"/>
        <w:left w:val="none" w:sz="0" w:space="0" w:color="auto"/>
        <w:bottom w:val="none" w:sz="0" w:space="0" w:color="auto"/>
        <w:right w:val="none" w:sz="0" w:space="0" w:color="auto"/>
      </w:divBdr>
    </w:div>
    <w:div w:id="1803575066">
      <w:bodyDiv w:val="1"/>
      <w:marLeft w:val="0"/>
      <w:marRight w:val="0"/>
      <w:marTop w:val="0"/>
      <w:marBottom w:val="0"/>
      <w:divBdr>
        <w:top w:val="none" w:sz="0" w:space="0" w:color="auto"/>
        <w:left w:val="none" w:sz="0" w:space="0" w:color="auto"/>
        <w:bottom w:val="none" w:sz="0" w:space="0" w:color="auto"/>
        <w:right w:val="none" w:sz="0" w:space="0" w:color="auto"/>
      </w:divBdr>
    </w:div>
    <w:div w:id="1907645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190</TotalTime>
  <Pages>4</Pages>
  <Words>917</Words>
  <Characters>5227</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konnov</dc:creator>
  <cp:keywords/>
  <dc:description/>
  <cp:lastModifiedBy>stepanov</cp:lastModifiedBy>
  <cp:revision>64</cp:revision>
  <cp:lastPrinted>2017-09-19T07:22:00Z</cp:lastPrinted>
  <dcterms:created xsi:type="dcterms:W3CDTF">2017-08-08T11:46:00Z</dcterms:created>
  <dcterms:modified xsi:type="dcterms:W3CDTF">2017-09-20T06:49:00Z</dcterms:modified>
</cp:coreProperties>
</file>